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2DB8" w:rsidRPr="00A94233" w:rsidRDefault="00C92DB8" w:rsidP="00C92DB8">
      <w:pPr>
        <w:tabs>
          <w:tab w:val="left" w:pos="9356"/>
        </w:tabs>
        <w:spacing w:line="276" w:lineRule="auto"/>
        <w:ind w:right="-710"/>
        <w:jc w:val="center"/>
        <w:rPr>
          <w:rFonts w:ascii="Verdana" w:hAnsi="Verdana"/>
          <w:sz w:val="22"/>
          <w:szCs w:val="22"/>
        </w:rPr>
      </w:pPr>
      <w:bookmarkStart w:id="0" w:name="_GoBack"/>
      <w:bookmarkEnd w:id="0"/>
    </w:p>
    <w:p w:rsidR="00C92DB8" w:rsidRPr="00A94233" w:rsidRDefault="00C92DB8" w:rsidP="00C92DB8">
      <w:pPr>
        <w:tabs>
          <w:tab w:val="left" w:pos="9356"/>
        </w:tabs>
        <w:spacing w:line="276" w:lineRule="auto"/>
        <w:ind w:right="-710"/>
        <w:jc w:val="center"/>
        <w:rPr>
          <w:rFonts w:ascii="Verdana" w:hAnsi="Verdana"/>
          <w:sz w:val="22"/>
          <w:szCs w:val="22"/>
        </w:rPr>
      </w:pPr>
    </w:p>
    <w:p w:rsidR="00127E83" w:rsidRPr="00A94233" w:rsidRDefault="00127E83" w:rsidP="00127E83">
      <w:pPr>
        <w:tabs>
          <w:tab w:val="left" w:pos="9356"/>
        </w:tabs>
        <w:spacing w:line="276" w:lineRule="auto"/>
        <w:ind w:right="-710"/>
        <w:jc w:val="center"/>
        <w:rPr>
          <w:rFonts w:ascii="Verdana" w:hAnsi="Verdana"/>
          <w:sz w:val="22"/>
          <w:szCs w:val="22"/>
        </w:rPr>
      </w:pPr>
    </w:p>
    <w:p w:rsidR="00127E83" w:rsidRPr="00DF5B9D" w:rsidRDefault="00127E83" w:rsidP="00CF0B78">
      <w:pPr>
        <w:tabs>
          <w:tab w:val="left" w:pos="9356"/>
        </w:tabs>
        <w:spacing w:line="276" w:lineRule="auto"/>
        <w:ind w:right="-710"/>
        <w:jc w:val="both"/>
        <w:rPr>
          <w:rFonts w:ascii="Verdana" w:hAnsi="Verdana"/>
          <w:b/>
          <w:caps/>
          <w:sz w:val="28"/>
          <w:szCs w:val="28"/>
        </w:rPr>
      </w:pPr>
      <w:r w:rsidRPr="00DF5B9D">
        <w:rPr>
          <w:rFonts w:ascii="Verdana" w:hAnsi="Verdana"/>
          <w:b/>
          <w:caps/>
          <w:sz w:val="28"/>
          <w:szCs w:val="28"/>
        </w:rPr>
        <w:t>Obchodní podmínky k</w:t>
      </w:r>
      <w:r w:rsidR="00B65720" w:rsidRPr="00DF5B9D">
        <w:rPr>
          <w:rFonts w:ascii="Verdana" w:hAnsi="Verdana"/>
          <w:b/>
          <w:caps/>
          <w:sz w:val="28"/>
          <w:szCs w:val="28"/>
        </w:rPr>
        <w:t xml:space="preserve"> Rámcové dohodě </w:t>
      </w:r>
    </w:p>
    <w:p w:rsidR="00127E83" w:rsidRPr="00A94233" w:rsidRDefault="00127E83" w:rsidP="00127E83">
      <w:pPr>
        <w:pStyle w:val="Zptenadresanaoblku"/>
        <w:spacing w:line="276" w:lineRule="auto"/>
        <w:jc w:val="both"/>
        <w:rPr>
          <w:rFonts w:ascii="Verdana" w:hAnsi="Verdana"/>
          <w:sz w:val="22"/>
          <w:szCs w:val="22"/>
        </w:rPr>
      </w:pPr>
    </w:p>
    <w:p w:rsidR="00127E83" w:rsidRPr="00A94233" w:rsidRDefault="00127E83" w:rsidP="00127E83">
      <w:pPr>
        <w:pStyle w:val="Zptenadresanaoblku"/>
        <w:spacing w:line="276" w:lineRule="auto"/>
        <w:jc w:val="both"/>
        <w:rPr>
          <w:rFonts w:ascii="Verdana" w:hAnsi="Verdana"/>
          <w:b/>
          <w:sz w:val="22"/>
          <w:szCs w:val="22"/>
        </w:rPr>
      </w:pPr>
    </w:p>
    <w:p w:rsidR="00127E83" w:rsidRPr="00A94233" w:rsidRDefault="00127E83" w:rsidP="00127E83">
      <w:pPr>
        <w:pStyle w:val="Zptenadresanaoblku"/>
        <w:spacing w:line="276" w:lineRule="auto"/>
        <w:jc w:val="both"/>
        <w:rPr>
          <w:rFonts w:ascii="Verdana" w:hAnsi="Verdana"/>
          <w:b/>
          <w:sz w:val="22"/>
          <w:szCs w:val="22"/>
        </w:rPr>
      </w:pPr>
    </w:p>
    <w:p w:rsidR="00127E83" w:rsidRPr="00A94233" w:rsidRDefault="00127E83" w:rsidP="00127E83">
      <w:pPr>
        <w:pStyle w:val="Zptenadresanaoblku"/>
        <w:spacing w:line="276" w:lineRule="auto"/>
        <w:jc w:val="both"/>
        <w:rPr>
          <w:rFonts w:ascii="Verdana" w:hAnsi="Verdana"/>
          <w:b/>
          <w:sz w:val="22"/>
          <w:szCs w:val="22"/>
        </w:rPr>
      </w:pPr>
    </w:p>
    <w:p w:rsidR="00127E83" w:rsidRPr="00A94233" w:rsidRDefault="00127E83" w:rsidP="00127E83">
      <w:pPr>
        <w:pStyle w:val="Zptenadresanaoblku"/>
        <w:spacing w:line="276" w:lineRule="auto"/>
        <w:jc w:val="both"/>
        <w:rPr>
          <w:rFonts w:ascii="Verdana" w:hAnsi="Verdana"/>
          <w:b/>
          <w:sz w:val="22"/>
          <w:szCs w:val="22"/>
        </w:rPr>
      </w:pPr>
    </w:p>
    <w:p w:rsidR="00127E83" w:rsidRPr="00A94233" w:rsidRDefault="00127E83" w:rsidP="00127E83">
      <w:pPr>
        <w:pStyle w:val="Zptenadresanaoblku"/>
        <w:spacing w:line="276" w:lineRule="auto"/>
        <w:jc w:val="both"/>
        <w:rPr>
          <w:rFonts w:ascii="Verdana" w:hAnsi="Verdana"/>
          <w:b/>
          <w:sz w:val="22"/>
          <w:szCs w:val="22"/>
        </w:rPr>
      </w:pPr>
    </w:p>
    <w:p w:rsidR="00127E83" w:rsidRPr="00DF5B9D" w:rsidRDefault="00127E83" w:rsidP="00127E83">
      <w:pPr>
        <w:pStyle w:val="Zptenadresanaoblku"/>
        <w:spacing w:line="276" w:lineRule="auto"/>
        <w:jc w:val="both"/>
        <w:rPr>
          <w:rFonts w:ascii="Verdana" w:hAnsi="Verdana"/>
          <w:b/>
          <w:sz w:val="18"/>
          <w:szCs w:val="18"/>
        </w:rPr>
      </w:pPr>
      <w:r w:rsidRPr="00DF5B9D">
        <w:rPr>
          <w:rFonts w:ascii="Verdana" w:hAnsi="Verdana"/>
          <w:b/>
          <w:sz w:val="18"/>
          <w:szCs w:val="18"/>
        </w:rPr>
        <w:t>OBSAH OBCHODNÍCH PODMÍNEK</w:t>
      </w:r>
    </w:p>
    <w:p w:rsidR="00127E83" w:rsidRPr="00DF5B9D" w:rsidRDefault="00127E83" w:rsidP="00127E83">
      <w:pPr>
        <w:pStyle w:val="Zptenadresanaoblku"/>
        <w:spacing w:line="276" w:lineRule="auto"/>
        <w:jc w:val="both"/>
        <w:rPr>
          <w:rFonts w:ascii="Verdana" w:hAnsi="Verdana"/>
          <w:b/>
          <w:sz w:val="18"/>
          <w:szCs w:val="18"/>
        </w:rPr>
      </w:pPr>
    </w:p>
    <w:p w:rsidR="00CB29BA" w:rsidRPr="00DF5B9D" w:rsidRDefault="00127E83">
      <w:pPr>
        <w:pStyle w:val="Obsah1"/>
        <w:rPr>
          <w:rFonts w:ascii="Verdana" w:hAnsi="Verdana"/>
          <w:noProof/>
          <w:sz w:val="18"/>
          <w:szCs w:val="18"/>
        </w:rPr>
      </w:pPr>
      <w:r w:rsidRPr="00DF5B9D">
        <w:rPr>
          <w:rFonts w:ascii="Verdana" w:hAnsi="Verdana"/>
          <w:sz w:val="18"/>
          <w:szCs w:val="18"/>
        </w:rPr>
        <w:fldChar w:fldCharType="begin"/>
      </w:r>
      <w:r w:rsidRPr="00DF5B9D">
        <w:rPr>
          <w:rFonts w:ascii="Verdana" w:hAnsi="Verdana"/>
          <w:sz w:val="18"/>
          <w:szCs w:val="18"/>
        </w:rPr>
        <w:instrText xml:space="preserve"> TOC \o "1-3" \h \z \u </w:instrText>
      </w:r>
      <w:r w:rsidRPr="00DF5B9D">
        <w:rPr>
          <w:rFonts w:ascii="Verdana" w:hAnsi="Verdana"/>
          <w:sz w:val="18"/>
          <w:szCs w:val="18"/>
        </w:rPr>
        <w:fldChar w:fldCharType="separate"/>
      </w:r>
      <w:hyperlink w:anchor="_Toc531967632" w:history="1">
        <w:r w:rsidR="00CB29BA" w:rsidRPr="00DF5B9D">
          <w:rPr>
            <w:rStyle w:val="Hypertextovodkaz"/>
            <w:rFonts w:ascii="Verdana" w:hAnsi="Verdana"/>
            <w:noProof/>
            <w:sz w:val="18"/>
            <w:szCs w:val="18"/>
          </w:rPr>
          <w:t>ČÁST 1 - ÚVODNÍ USTANOVENÍ</w:t>
        </w:r>
        <w:r w:rsidR="00CB29BA" w:rsidRPr="00DF5B9D">
          <w:rPr>
            <w:rFonts w:ascii="Verdana" w:hAnsi="Verdana"/>
            <w:noProof/>
            <w:webHidden/>
            <w:sz w:val="18"/>
            <w:szCs w:val="18"/>
          </w:rPr>
          <w:tab/>
        </w:r>
        <w:r w:rsidR="00CB29BA" w:rsidRPr="00DF5B9D">
          <w:rPr>
            <w:rFonts w:ascii="Verdana" w:hAnsi="Verdana"/>
            <w:noProof/>
            <w:webHidden/>
            <w:sz w:val="18"/>
            <w:szCs w:val="18"/>
          </w:rPr>
          <w:fldChar w:fldCharType="begin"/>
        </w:r>
        <w:r w:rsidR="00CB29BA" w:rsidRPr="00DF5B9D">
          <w:rPr>
            <w:rFonts w:ascii="Verdana" w:hAnsi="Verdana"/>
            <w:noProof/>
            <w:webHidden/>
            <w:sz w:val="18"/>
            <w:szCs w:val="18"/>
          </w:rPr>
          <w:instrText xml:space="preserve"> PAGEREF _Toc531967632 \h </w:instrText>
        </w:r>
        <w:r w:rsidR="00CB29BA" w:rsidRPr="00DF5B9D">
          <w:rPr>
            <w:rFonts w:ascii="Verdana" w:hAnsi="Verdana"/>
            <w:noProof/>
            <w:webHidden/>
            <w:sz w:val="18"/>
            <w:szCs w:val="18"/>
          </w:rPr>
        </w:r>
        <w:r w:rsidR="00CB29BA" w:rsidRPr="00DF5B9D">
          <w:rPr>
            <w:rFonts w:ascii="Verdana" w:hAnsi="Verdana"/>
            <w:noProof/>
            <w:webHidden/>
            <w:sz w:val="18"/>
            <w:szCs w:val="18"/>
          </w:rPr>
          <w:fldChar w:fldCharType="separate"/>
        </w:r>
        <w:r w:rsidR="00A01985">
          <w:rPr>
            <w:rFonts w:ascii="Verdana" w:hAnsi="Verdana"/>
            <w:noProof/>
            <w:webHidden/>
            <w:sz w:val="18"/>
            <w:szCs w:val="18"/>
          </w:rPr>
          <w:t>2</w:t>
        </w:r>
        <w:r w:rsidR="00CB29BA" w:rsidRPr="00DF5B9D">
          <w:rPr>
            <w:rFonts w:ascii="Verdana" w:hAnsi="Verdana"/>
            <w:noProof/>
            <w:webHidden/>
            <w:sz w:val="18"/>
            <w:szCs w:val="18"/>
          </w:rPr>
          <w:fldChar w:fldCharType="end"/>
        </w:r>
      </w:hyperlink>
    </w:p>
    <w:p w:rsidR="00CB29BA" w:rsidRPr="00DF5B9D" w:rsidRDefault="00CB29BA">
      <w:pPr>
        <w:pStyle w:val="Obsah1"/>
        <w:rPr>
          <w:rFonts w:ascii="Verdana" w:hAnsi="Verdana"/>
          <w:noProof/>
          <w:sz w:val="18"/>
          <w:szCs w:val="18"/>
        </w:rPr>
      </w:pPr>
      <w:hyperlink w:anchor="_Toc531967633" w:history="1">
        <w:r w:rsidRPr="00DF5B9D">
          <w:rPr>
            <w:rStyle w:val="Hypertextovodkaz"/>
            <w:rFonts w:ascii="Verdana" w:hAnsi="Verdana"/>
            <w:noProof/>
            <w:sz w:val="18"/>
            <w:szCs w:val="18"/>
          </w:rPr>
          <w:t>ČÁST 2 - ZBOŽÍ</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_Toc531967633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A01985">
          <w:rPr>
            <w:rFonts w:ascii="Verdana" w:hAnsi="Verdana"/>
            <w:noProof/>
            <w:webHidden/>
            <w:sz w:val="18"/>
            <w:szCs w:val="18"/>
          </w:rPr>
          <w:t>2</w:t>
        </w:r>
        <w:r w:rsidRPr="00DF5B9D">
          <w:rPr>
            <w:rFonts w:ascii="Verdana" w:hAnsi="Verdana"/>
            <w:noProof/>
            <w:webHidden/>
            <w:sz w:val="18"/>
            <w:szCs w:val="18"/>
          </w:rPr>
          <w:fldChar w:fldCharType="end"/>
        </w:r>
      </w:hyperlink>
    </w:p>
    <w:p w:rsidR="00CB29BA" w:rsidRPr="00DF5B9D" w:rsidRDefault="00CB29BA">
      <w:pPr>
        <w:pStyle w:val="Obsah1"/>
        <w:rPr>
          <w:rFonts w:ascii="Verdana" w:hAnsi="Verdana"/>
          <w:noProof/>
          <w:sz w:val="18"/>
          <w:szCs w:val="18"/>
        </w:rPr>
      </w:pPr>
      <w:hyperlink w:anchor="_Toc531967634" w:history="1">
        <w:r w:rsidRPr="00DF5B9D">
          <w:rPr>
            <w:rStyle w:val="Hypertextovodkaz"/>
            <w:rFonts w:ascii="Verdana" w:hAnsi="Verdana"/>
            <w:noProof/>
            <w:sz w:val="18"/>
            <w:szCs w:val="18"/>
          </w:rPr>
          <w:t>ČÁST 3 - CENA A PLATEBNÍ PODMÍNKY</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_Toc531967634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A01985">
          <w:rPr>
            <w:rFonts w:ascii="Verdana" w:hAnsi="Verdana"/>
            <w:noProof/>
            <w:webHidden/>
            <w:sz w:val="18"/>
            <w:szCs w:val="18"/>
          </w:rPr>
          <w:t>3</w:t>
        </w:r>
        <w:r w:rsidRPr="00DF5B9D">
          <w:rPr>
            <w:rFonts w:ascii="Verdana" w:hAnsi="Verdana"/>
            <w:noProof/>
            <w:webHidden/>
            <w:sz w:val="18"/>
            <w:szCs w:val="18"/>
          </w:rPr>
          <w:fldChar w:fldCharType="end"/>
        </w:r>
      </w:hyperlink>
    </w:p>
    <w:p w:rsidR="00CB29BA" w:rsidRPr="00DF5B9D" w:rsidRDefault="00CB29BA">
      <w:pPr>
        <w:pStyle w:val="Obsah1"/>
        <w:rPr>
          <w:rFonts w:ascii="Verdana" w:hAnsi="Verdana"/>
          <w:noProof/>
          <w:sz w:val="18"/>
          <w:szCs w:val="18"/>
        </w:rPr>
      </w:pPr>
      <w:hyperlink w:anchor="_Toc531967635" w:history="1">
        <w:r w:rsidRPr="00DF5B9D">
          <w:rPr>
            <w:rStyle w:val="Hypertextovodkaz"/>
            <w:rFonts w:ascii="Verdana" w:hAnsi="Verdana"/>
            <w:noProof/>
            <w:sz w:val="18"/>
            <w:szCs w:val="18"/>
          </w:rPr>
          <w:t>ČÁST 4 - MÍSTO DODÁNÍ ZBOŽÍ</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_Toc531967635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A01985">
          <w:rPr>
            <w:rFonts w:ascii="Verdana" w:hAnsi="Verdana"/>
            <w:noProof/>
            <w:webHidden/>
            <w:sz w:val="18"/>
            <w:szCs w:val="18"/>
          </w:rPr>
          <w:t>4</w:t>
        </w:r>
        <w:r w:rsidRPr="00DF5B9D">
          <w:rPr>
            <w:rFonts w:ascii="Verdana" w:hAnsi="Verdana"/>
            <w:noProof/>
            <w:webHidden/>
            <w:sz w:val="18"/>
            <w:szCs w:val="18"/>
          </w:rPr>
          <w:fldChar w:fldCharType="end"/>
        </w:r>
      </w:hyperlink>
    </w:p>
    <w:p w:rsidR="00CB29BA" w:rsidRPr="00DF5B9D" w:rsidRDefault="00CB29BA">
      <w:pPr>
        <w:pStyle w:val="Obsah1"/>
        <w:rPr>
          <w:rFonts w:ascii="Verdana" w:hAnsi="Verdana"/>
          <w:noProof/>
          <w:sz w:val="18"/>
          <w:szCs w:val="18"/>
        </w:rPr>
      </w:pPr>
      <w:hyperlink w:anchor="_Toc531967636" w:history="1">
        <w:r w:rsidRPr="00DF5B9D">
          <w:rPr>
            <w:rStyle w:val="Hypertextovodkaz"/>
            <w:rFonts w:ascii="Verdana" w:hAnsi="Verdana"/>
            <w:noProof/>
            <w:sz w:val="18"/>
            <w:szCs w:val="18"/>
          </w:rPr>
          <w:t>ČÁST 5 - DOBA DODÁNÍ ZBOŽÍ</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_Toc531967636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A01985">
          <w:rPr>
            <w:rFonts w:ascii="Verdana" w:hAnsi="Verdana"/>
            <w:noProof/>
            <w:webHidden/>
            <w:sz w:val="18"/>
            <w:szCs w:val="18"/>
          </w:rPr>
          <w:t>4</w:t>
        </w:r>
        <w:r w:rsidRPr="00DF5B9D">
          <w:rPr>
            <w:rFonts w:ascii="Verdana" w:hAnsi="Verdana"/>
            <w:noProof/>
            <w:webHidden/>
            <w:sz w:val="18"/>
            <w:szCs w:val="18"/>
          </w:rPr>
          <w:fldChar w:fldCharType="end"/>
        </w:r>
      </w:hyperlink>
    </w:p>
    <w:p w:rsidR="00CB29BA" w:rsidRPr="00DF5B9D" w:rsidRDefault="00CB29BA">
      <w:pPr>
        <w:pStyle w:val="Obsah1"/>
        <w:rPr>
          <w:rFonts w:ascii="Verdana" w:hAnsi="Verdana"/>
          <w:noProof/>
          <w:sz w:val="18"/>
          <w:szCs w:val="18"/>
        </w:rPr>
      </w:pPr>
      <w:hyperlink w:anchor="_Toc531967637" w:history="1">
        <w:r w:rsidRPr="00DF5B9D">
          <w:rPr>
            <w:rStyle w:val="Hypertextovodkaz"/>
            <w:rFonts w:ascii="Verdana" w:hAnsi="Verdana"/>
            <w:noProof/>
            <w:sz w:val="18"/>
            <w:szCs w:val="18"/>
          </w:rPr>
          <w:t>ČÁST 6 - PŘEPRAVA ZBOŽÍ</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_Toc531967637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A01985">
          <w:rPr>
            <w:rFonts w:ascii="Verdana" w:hAnsi="Verdana"/>
            <w:noProof/>
            <w:webHidden/>
            <w:sz w:val="18"/>
            <w:szCs w:val="18"/>
          </w:rPr>
          <w:t>4</w:t>
        </w:r>
        <w:r w:rsidRPr="00DF5B9D">
          <w:rPr>
            <w:rFonts w:ascii="Verdana" w:hAnsi="Verdana"/>
            <w:noProof/>
            <w:webHidden/>
            <w:sz w:val="18"/>
            <w:szCs w:val="18"/>
          </w:rPr>
          <w:fldChar w:fldCharType="end"/>
        </w:r>
      </w:hyperlink>
    </w:p>
    <w:p w:rsidR="00CB29BA" w:rsidRPr="00DF5B9D" w:rsidRDefault="00CB29BA">
      <w:pPr>
        <w:pStyle w:val="Obsah1"/>
        <w:rPr>
          <w:rFonts w:ascii="Verdana" w:hAnsi="Verdana"/>
          <w:noProof/>
          <w:sz w:val="18"/>
          <w:szCs w:val="18"/>
        </w:rPr>
      </w:pPr>
      <w:hyperlink w:anchor="_Toc531967638" w:history="1">
        <w:r w:rsidRPr="00DF5B9D">
          <w:rPr>
            <w:rStyle w:val="Hypertextovodkaz"/>
            <w:rFonts w:ascii="Verdana" w:hAnsi="Verdana"/>
            <w:noProof/>
            <w:sz w:val="18"/>
            <w:szCs w:val="18"/>
          </w:rPr>
          <w:t>ČÁST 7 - DALŠÍ DODACÍ PODMÍNKY</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_Toc531967638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A01985">
          <w:rPr>
            <w:rFonts w:ascii="Verdana" w:hAnsi="Verdana"/>
            <w:noProof/>
            <w:webHidden/>
            <w:sz w:val="18"/>
            <w:szCs w:val="18"/>
          </w:rPr>
          <w:t>5</w:t>
        </w:r>
        <w:r w:rsidRPr="00DF5B9D">
          <w:rPr>
            <w:rFonts w:ascii="Verdana" w:hAnsi="Verdana"/>
            <w:noProof/>
            <w:webHidden/>
            <w:sz w:val="18"/>
            <w:szCs w:val="18"/>
          </w:rPr>
          <w:fldChar w:fldCharType="end"/>
        </w:r>
      </w:hyperlink>
    </w:p>
    <w:p w:rsidR="00CB29BA" w:rsidRPr="00DF5B9D" w:rsidRDefault="00CB29BA">
      <w:pPr>
        <w:pStyle w:val="Obsah1"/>
        <w:rPr>
          <w:rFonts w:ascii="Verdana" w:hAnsi="Verdana"/>
          <w:noProof/>
          <w:sz w:val="18"/>
          <w:szCs w:val="18"/>
        </w:rPr>
      </w:pPr>
      <w:hyperlink w:anchor="_Toc531967639" w:history="1">
        <w:r w:rsidRPr="00DF5B9D">
          <w:rPr>
            <w:rStyle w:val="Hypertextovodkaz"/>
            <w:rFonts w:ascii="Verdana" w:hAnsi="Verdana"/>
            <w:noProof/>
            <w:sz w:val="18"/>
            <w:szCs w:val="18"/>
          </w:rPr>
          <w:t>ČÁST 8 - PŘEDÁNÍ A PŘEVZETÍ ZBOŽÍ</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_Toc531967639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A01985">
          <w:rPr>
            <w:rFonts w:ascii="Verdana" w:hAnsi="Verdana"/>
            <w:noProof/>
            <w:webHidden/>
            <w:sz w:val="18"/>
            <w:szCs w:val="18"/>
          </w:rPr>
          <w:t>5</w:t>
        </w:r>
        <w:r w:rsidRPr="00DF5B9D">
          <w:rPr>
            <w:rFonts w:ascii="Verdana" w:hAnsi="Verdana"/>
            <w:noProof/>
            <w:webHidden/>
            <w:sz w:val="18"/>
            <w:szCs w:val="18"/>
          </w:rPr>
          <w:fldChar w:fldCharType="end"/>
        </w:r>
      </w:hyperlink>
    </w:p>
    <w:p w:rsidR="00CB29BA" w:rsidRPr="00DF5B9D" w:rsidRDefault="00CB29BA">
      <w:pPr>
        <w:pStyle w:val="Obsah1"/>
        <w:rPr>
          <w:rFonts w:ascii="Verdana" w:hAnsi="Verdana"/>
          <w:noProof/>
          <w:sz w:val="18"/>
          <w:szCs w:val="18"/>
        </w:rPr>
      </w:pPr>
      <w:hyperlink w:anchor="_Toc531967640" w:history="1">
        <w:r w:rsidRPr="00DF5B9D">
          <w:rPr>
            <w:rStyle w:val="Hypertextovodkaz"/>
            <w:rFonts w:ascii="Verdana" w:hAnsi="Verdana"/>
            <w:noProof/>
            <w:sz w:val="18"/>
            <w:szCs w:val="18"/>
          </w:rPr>
          <w:t>ČÁST 9 - PŘECHOD VLASTNICKÉHO PRÁVA A NEBEZPEČÍ ŠKODY</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_Toc531967640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A01985">
          <w:rPr>
            <w:rFonts w:ascii="Verdana" w:hAnsi="Verdana"/>
            <w:noProof/>
            <w:webHidden/>
            <w:sz w:val="18"/>
            <w:szCs w:val="18"/>
          </w:rPr>
          <w:t>6</w:t>
        </w:r>
        <w:r w:rsidRPr="00DF5B9D">
          <w:rPr>
            <w:rFonts w:ascii="Verdana" w:hAnsi="Verdana"/>
            <w:noProof/>
            <w:webHidden/>
            <w:sz w:val="18"/>
            <w:szCs w:val="18"/>
          </w:rPr>
          <w:fldChar w:fldCharType="end"/>
        </w:r>
      </w:hyperlink>
    </w:p>
    <w:p w:rsidR="00CB29BA" w:rsidRPr="00DF5B9D" w:rsidRDefault="00CB29BA">
      <w:pPr>
        <w:pStyle w:val="Obsah1"/>
        <w:rPr>
          <w:rFonts w:ascii="Verdana" w:hAnsi="Verdana"/>
          <w:noProof/>
          <w:sz w:val="18"/>
          <w:szCs w:val="18"/>
        </w:rPr>
      </w:pPr>
      <w:hyperlink w:anchor="_Toc531967641" w:history="1">
        <w:r w:rsidRPr="00DF5B9D">
          <w:rPr>
            <w:rStyle w:val="Hypertextovodkaz"/>
            <w:rFonts w:ascii="Verdana" w:hAnsi="Verdana"/>
            <w:noProof/>
            <w:sz w:val="18"/>
            <w:szCs w:val="18"/>
          </w:rPr>
          <w:t>ČÁST 10 - VADY PLNĚNÍ A ZÁRUKA</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_Toc531967641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A01985">
          <w:rPr>
            <w:rFonts w:ascii="Verdana" w:hAnsi="Verdana"/>
            <w:noProof/>
            <w:webHidden/>
            <w:sz w:val="18"/>
            <w:szCs w:val="18"/>
          </w:rPr>
          <w:t>6</w:t>
        </w:r>
        <w:r w:rsidRPr="00DF5B9D">
          <w:rPr>
            <w:rFonts w:ascii="Verdana" w:hAnsi="Verdana"/>
            <w:noProof/>
            <w:webHidden/>
            <w:sz w:val="18"/>
            <w:szCs w:val="18"/>
          </w:rPr>
          <w:fldChar w:fldCharType="end"/>
        </w:r>
      </w:hyperlink>
    </w:p>
    <w:p w:rsidR="00CB29BA" w:rsidRPr="00DF5B9D" w:rsidRDefault="00CB29BA">
      <w:pPr>
        <w:pStyle w:val="Obsah1"/>
        <w:rPr>
          <w:rFonts w:ascii="Verdana" w:hAnsi="Verdana"/>
          <w:noProof/>
          <w:sz w:val="18"/>
          <w:szCs w:val="18"/>
        </w:rPr>
      </w:pPr>
      <w:hyperlink w:anchor="_Toc531967642" w:history="1">
        <w:r w:rsidRPr="00DF5B9D">
          <w:rPr>
            <w:rStyle w:val="Hypertextovodkaz"/>
            <w:rFonts w:ascii="Verdana" w:hAnsi="Verdana"/>
            <w:noProof/>
            <w:sz w:val="18"/>
            <w:szCs w:val="18"/>
          </w:rPr>
          <w:t>ČÁST 11 - UPLATNĚNÍ PRÁV Z VADNÉHO PLNĚNÍ</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_Toc531967642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A01985">
          <w:rPr>
            <w:rFonts w:ascii="Verdana" w:hAnsi="Verdana"/>
            <w:noProof/>
            <w:webHidden/>
            <w:sz w:val="18"/>
            <w:szCs w:val="18"/>
          </w:rPr>
          <w:t>7</w:t>
        </w:r>
        <w:r w:rsidRPr="00DF5B9D">
          <w:rPr>
            <w:rFonts w:ascii="Verdana" w:hAnsi="Verdana"/>
            <w:noProof/>
            <w:webHidden/>
            <w:sz w:val="18"/>
            <w:szCs w:val="18"/>
          </w:rPr>
          <w:fldChar w:fldCharType="end"/>
        </w:r>
      </w:hyperlink>
    </w:p>
    <w:p w:rsidR="00CB29BA" w:rsidRPr="00DF5B9D" w:rsidRDefault="00CB29BA">
      <w:pPr>
        <w:pStyle w:val="Obsah1"/>
        <w:rPr>
          <w:rFonts w:ascii="Verdana" w:hAnsi="Verdana"/>
          <w:noProof/>
          <w:sz w:val="18"/>
          <w:szCs w:val="18"/>
        </w:rPr>
      </w:pPr>
      <w:hyperlink w:anchor="_Toc531967643" w:history="1">
        <w:r w:rsidRPr="00DF5B9D">
          <w:rPr>
            <w:rStyle w:val="Hypertextovodkaz"/>
            <w:rFonts w:ascii="Verdana" w:hAnsi="Verdana"/>
            <w:noProof/>
            <w:sz w:val="18"/>
            <w:szCs w:val="18"/>
          </w:rPr>
          <w:t>ČÁST 12 - PODMÍNKY ODSTRANĚNÍ VAD</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_Toc531967643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A01985">
          <w:rPr>
            <w:rFonts w:ascii="Verdana" w:hAnsi="Verdana"/>
            <w:noProof/>
            <w:webHidden/>
            <w:sz w:val="18"/>
            <w:szCs w:val="18"/>
          </w:rPr>
          <w:t>7</w:t>
        </w:r>
        <w:r w:rsidRPr="00DF5B9D">
          <w:rPr>
            <w:rFonts w:ascii="Verdana" w:hAnsi="Verdana"/>
            <w:noProof/>
            <w:webHidden/>
            <w:sz w:val="18"/>
            <w:szCs w:val="18"/>
          </w:rPr>
          <w:fldChar w:fldCharType="end"/>
        </w:r>
      </w:hyperlink>
    </w:p>
    <w:p w:rsidR="00CB29BA" w:rsidRPr="00DF5B9D" w:rsidRDefault="00CB29BA">
      <w:pPr>
        <w:pStyle w:val="Obsah1"/>
        <w:rPr>
          <w:rFonts w:ascii="Verdana" w:hAnsi="Verdana"/>
          <w:noProof/>
          <w:sz w:val="18"/>
          <w:szCs w:val="18"/>
        </w:rPr>
      </w:pPr>
      <w:hyperlink w:anchor="_Toc531967644" w:history="1">
        <w:r w:rsidRPr="00DF5B9D">
          <w:rPr>
            <w:rStyle w:val="Hypertextovodkaz"/>
            <w:rFonts w:ascii="Verdana" w:hAnsi="Verdana"/>
            <w:noProof/>
            <w:sz w:val="18"/>
            <w:szCs w:val="18"/>
          </w:rPr>
          <w:t>ČÁST 13 - SANKCE</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_Toc531967644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A01985">
          <w:rPr>
            <w:rFonts w:ascii="Verdana" w:hAnsi="Verdana"/>
            <w:noProof/>
            <w:webHidden/>
            <w:sz w:val="18"/>
            <w:szCs w:val="18"/>
          </w:rPr>
          <w:t>8</w:t>
        </w:r>
        <w:r w:rsidRPr="00DF5B9D">
          <w:rPr>
            <w:rFonts w:ascii="Verdana" w:hAnsi="Verdana"/>
            <w:noProof/>
            <w:webHidden/>
            <w:sz w:val="18"/>
            <w:szCs w:val="18"/>
          </w:rPr>
          <w:fldChar w:fldCharType="end"/>
        </w:r>
      </w:hyperlink>
    </w:p>
    <w:p w:rsidR="00CB29BA" w:rsidRPr="00DF5B9D" w:rsidRDefault="00CB29BA">
      <w:pPr>
        <w:pStyle w:val="Obsah1"/>
        <w:rPr>
          <w:rFonts w:ascii="Verdana" w:hAnsi="Verdana"/>
          <w:noProof/>
          <w:sz w:val="18"/>
          <w:szCs w:val="18"/>
        </w:rPr>
      </w:pPr>
      <w:hyperlink w:anchor="_Toc531967645" w:history="1">
        <w:r w:rsidRPr="00DF5B9D">
          <w:rPr>
            <w:rStyle w:val="Hypertextovodkaz"/>
            <w:rFonts w:ascii="Verdana" w:hAnsi="Verdana"/>
            <w:noProof/>
            <w:sz w:val="18"/>
            <w:szCs w:val="18"/>
          </w:rPr>
          <w:t>ČÁST 14 - ODSTOUPENÍ OD RÁMCOVÉ DOHODY</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_Toc531967645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A01985">
          <w:rPr>
            <w:rFonts w:ascii="Verdana" w:hAnsi="Verdana"/>
            <w:noProof/>
            <w:webHidden/>
            <w:sz w:val="18"/>
            <w:szCs w:val="18"/>
          </w:rPr>
          <w:t>8</w:t>
        </w:r>
        <w:r w:rsidRPr="00DF5B9D">
          <w:rPr>
            <w:rFonts w:ascii="Verdana" w:hAnsi="Verdana"/>
            <w:noProof/>
            <w:webHidden/>
            <w:sz w:val="18"/>
            <w:szCs w:val="18"/>
          </w:rPr>
          <w:fldChar w:fldCharType="end"/>
        </w:r>
      </w:hyperlink>
    </w:p>
    <w:p w:rsidR="00CB29BA" w:rsidRPr="00DF5B9D" w:rsidRDefault="00CB29BA">
      <w:pPr>
        <w:pStyle w:val="Obsah1"/>
        <w:rPr>
          <w:rFonts w:ascii="Verdana" w:hAnsi="Verdana"/>
          <w:noProof/>
          <w:sz w:val="18"/>
          <w:szCs w:val="18"/>
        </w:rPr>
      </w:pPr>
      <w:hyperlink w:anchor="_Toc531967646" w:history="1">
        <w:r w:rsidRPr="00DF5B9D">
          <w:rPr>
            <w:rStyle w:val="Hypertextovodkaz"/>
            <w:rFonts w:ascii="Verdana" w:hAnsi="Verdana"/>
            <w:noProof/>
            <w:sz w:val="18"/>
            <w:szCs w:val="18"/>
          </w:rPr>
          <w:t>ČÁST 15 - OSTATNÍ UJEDNÁNÍ</w:t>
        </w:r>
        <w:r w:rsidRPr="00DF5B9D">
          <w:rPr>
            <w:rFonts w:ascii="Verdana" w:hAnsi="Verdana"/>
            <w:noProof/>
            <w:webHidden/>
            <w:sz w:val="18"/>
            <w:szCs w:val="18"/>
          </w:rPr>
          <w:tab/>
        </w:r>
        <w:r w:rsidRPr="00DF5B9D">
          <w:rPr>
            <w:rFonts w:ascii="Verdana" w:hAnsi="Verdana"/>
            <w:noProof/>
            <w:webHidden/>
            <w:sz w:val="18"/>
            <w:szCs w:val="18"/>
          </w:rPr>
          <w:fldChar w:fldCharType="begin"/>
        </w:r>
        <w:r w:rsidRPr="00DF5B9D">
          <w:rPr>
            <w:rFonts w:ascii="Verdana" w:hAnsi="Verdana"/>
            <w:noProof/>
            <w:webHidden/>
            <w:sz w:val="18"/>
            <w:szCs w:val="18"/>
          </w:rPr>
          <w:instrText xml:space="preserve"> PAGEREF _Toc531967646 \h </w:instrText>
        </w:r>
        <w:r w:rsidRPr="00DF5B9D">
          <w:rPr>
            <w:rFonts w:ascii="Verdana" w:hAnsi="Verdana"/>
            <w:noProof/>
            <w:webHidden/>
            <w:sz w:val="18"/>
            <w:szCs w:val="18"/>
          </w:rPr>
        </w:r>
        <w:r w:rsidRPr="00DF5B9D">
          <w:rPr>
            <w:rFonts w:ascii="Verdana" w:hAnsi="Verdana"/>
            <w:noProof/>
            <w:webHidden/>
            <w:sz w:val="18"/>
            <w:szCs w:val="18"/>
          </w:rPr>
          <w:fldChar w:fldCharType="separate"/>
        </w:r>
        <w:r w:rsidR="00A01985">
          <w:rPr>
            <w:rFonts w:ascii="Verdana" w:hAnsi="Verdana"/>
            <w:noProof/>
            <w:webHidden/>
            <w:sz w:val="18"/>
            <w:szCs w:val="18"/>
          </w:rPr>
          <w:t>9</w:t>
        </w:r>
        <w:r w:rsidRPr="00DF5B9D">
          <w:rPr>
            <w:rFonts w:ascii="Verdana" w:hAnsi="Verdana"/>
            <w:noProof/>
            <w:webHidden/>
            <w:sz w:val="18"/>
            <w:szCs w:val="18"/>
          </w:rPr>
          <w:fldChar w:fldCharType="end"/>
        </w:r>
      </w:hyperlink>
    </w:p>
    <w:p w:rsidR="00127E83" w:rsidRPr="00A94233" w:rsidRDefault="00127E83" w:rsidP="00127E83">
      <w:pPr>
        <w:spacing w:line="276" w:lineRule="auto"/>
        <w:rPr>
          <w:rFonts w:ascii="Verdana" w:hAnsi="Verdana"/>
        </w:rPr>
      </w:pPr>
      <w:r w:rsidRPr="00DF5B9D">
        <w:rPr>
          <w:rFonts w:ascii="Verdana" w:hAnsi="Verdana"/>
          <w:sz w:val="18"/>
          <w:szCs w:val="18"/>
        </w:rPr>
        <w:fldChar w:fldCharType="end"/>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A94233">
        <w:rPr>
          <w:rFonts w:ascii="Verdana" w:hAnsi="Verdana"/>
        </w:rPr>
        <w:br w:type="page"/>
      </w:r>
      <w:bookmarkStart w:id="1" w:name="_Toc531967632"/>
      <w:r w:rsidRPr="00A94233">
        <w:rPr>
          <w:rFonts w:ascii="Verdana" w:hAnsi="Verdana"/>
        </w:rPr>
        <w:lastRenderedPageBreak/>
        <w:t>ÚVODNÍ USTANOVENÍ</w:t>
      </w:r>
      <w:bookmarkEnd w:id="1"/>
    </w:p>
    <w:p w:rsidR="00127E83" w:rsidRPr="00DF5B9D" w:rsidRDefault="00127E83"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Pro účely těchto Obchodních podmínek mají následující slova význam u nich uvedený:</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Občanský zákoník</w:t>
      </w:r>
      <w:r w:rsidRPr="00DF5B9D">
        <w:rPr>
          <w:rFonts w:ascii="Verdana" w:hAnsi="Verdana"/>
          <w:sz w:val="18"/>
          <w:szCs w:val="18"/>
        </w:rPr>
        <w:t xml:space="preserve"> – zákon č. 89/2012 Sb., občanský zákoník, ve znění pozdějších předpisů.</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ZoDPH </w:t>
      </w:r>
      <w:r w:rsidRPr="00DF5B9D">
        <w:rPr>
          <w:rFonts w:ascii="Verdana" w:hAnsi="Verdana"/>
          <w:sz w:val="18"/>
          <w:szCs w:val="18"/>
        </w:rPr>
        <w:t>– zákon č. 235/2004 Sb., o dani z přidané hodnoty, ve znění pozdějších předpisů.</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ZoÚ</w:t>
      </w:r>
      <w:r w:rsidRPr="00DF5B9D">
        <w:rPr>
          <w:rFonts w:ascii="Verdana" w:hAnsi="Verdana"/>
          <w:sz w:val="18"/>
          <w:szCs w:val="18"/>
        </w:rPr>
        <w:t xml:space="preserve"> – zákon č. 563/1991 Sb., o účetnictví, ve znění pozdějších předpisů.</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Kupující</w:t>
      </w:r>
      <w:r w:rsidRPr="00DF5B9D">
        <w:rPr>
          <w:rFonts w:ascii="Verdana" w:hAnsi="Verdana"/>
          <w:sz w:val="18"/>
          <w:szCs w:val="18"/>
        </w:rPr>
        <w:t xml:space="preserve"> – Správa </w:t>
      </w:r>
      <w:r w:rsidR="003106BC">
        <w:rPr>
          <w:rFonts w:ascii="Verdana" w:hAnsi="Verdana"/>
          <w:sz w:val="18"/>
          <w:szCs w:val="18"/>
        </w:rPr>
        <w:t>železnic</w:t>
      </w:r>
      <w:r w:rsidRPr="00DF5B9D">
        <w:rPr>
          <w:rFonts w:ascii="Verdana" w:hAnsi="Verdana"/>
          <w:sz w:val="18"/>
          <w:szCs w:val="18"/>
        </w:rPr>
        <w:t>, státní organizace, IČO 70994234, se sídlem Praha 1 – Nové Město, Dlážděná 1003/7, PSČ 110 00, zapsaná v obchodním rejstříku vedeném Městským soudem v Praze pod sp. zn. A 48384.</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Prodávající </w:t>
      </w:r>
      <w:r w:rsidRPr="00DF5B9D">
        <w:rPr>
          <w:rFonts w:ascii="Verdana" w:hAnsi="Verdana"/>
          <w:sz w:val="18"/>
          <w:szCs w:val="18"/>
        </w:rPr>
        <w:t>– osoba uvedená v</w:t>
      </w:r>
      <w:r w:rsidR="00B65720" w:rsidRPr="00DF5B9D">
        <w:rPr>
          <w:rFonts w:ascii="Verdana" w:hAnsi="Verdana"/>
          <w:sz w:val="18"/>
          <w:szCs w:val="18"/>
        </w:rPr>
        <w:t> Rámcové dohodě</w:t>
      </w:r>
      <w:r w:rsidRPr="00DF5B9D">
        <w:rPr>
          <w:rFonts w:ascii="Verdana" w:hAnsi="Verdana"/>
          <w:sz w:val="18"/>
          <w:szCs w:val="18"/>
        </w:rPr>
        <w:t xml:space="preserve"> jako Prodávající.</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strany </w:t>
      </w:r>
      <w:r w:rsidRPr="00DF5B9D">
        <w:rPr>
          <w:rFonts w:ascii="Verdana" w:hAnsi="Verdana"/>
          <w:sz w:val="18"/>
          <w:szCs w:val="18"/>
        </w:rPr>
        <w:t>– Kupující a Prodávající.</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strana </w:t>
      </w:r>
      <w:r w:rsidRPr="00DF5B9D">
        <w:rPr>
          <w:rFonts w:ascii="Verdana" w:hAnsi="Verdana"/>
          <w:sz w:val="18"/>
          <w:szCs w:val="18"/>
        </w:rPr>
        <w:t>– Kupující nebo Prodávající dle smyslu ujednání.</w:t>
      </w:r>
    </w:p>
    <w:p w:rsidR="00127E83" w:rsidRPr="00DF5B9D" w:rsidRDefault="00B65720"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Rámcová dohoda</w:t>
      </w:r>
      <w:r w:rsidR="00127E83" w:rsidRPr="00DF5B9D">
        <w:rPr>
          <w:rFonts w:ascii="Verdana" w:hAnsi="Verdana"/>
          <w:sz w:val="18"/>
          <w:szCs w:val="18"/>
        </w:rPr>
        <w:t xml:space="preserve"> – smlouva</w:t>
      </w:r>
      <w:r w:rsidRPr="00DF5B9D">
        <w:rPr>
          <w:rFonts w:ascii="Verdana" w:hAnsi="Verdana"/>
          <w:sz w:val="18"/>
          <w:szCs w:val="18"/>
        </w:rPr>
        <w:t>/dohoda</w:t>
      </w:r>
      <w:r w:rsidR="00127E83" w:rsidRPr="00DF5B9D">
        <w:rPr>
          <w:rFonts w:ascii="Verdana" w:hAnsi="Verdana"/>
          <w:sz w:val="18"/>
          <w:szCs w:val="18"/>
        </w:rPr>
        <w:t xml:space="preserve"> uzavřená mezi Smluvními stranami, která odkazuje na Obchodní podmínky.</w:t>
      </w:r>
    </w:p>
    <w:p w:rsidR="000D2C8B" w:rsidRPr="00DF5B9D" w:rsidRDefault="000D2C8B"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Dílčí smlouva </w:t>
      </w:r>
      <w:r w:rsidRPr="00DF5B9D">
        <w:rPr>
          <w:rFonts w:ascii="Verdana" w:hAnsi="Verdana"/>
          <w:sz w:val="18"/>
          <w:szCs w:val="18"/>
        </w:rPr>
        <w:t>– dílčí smlouva uzavřená na základě Rámcové dohody způsobem uvedeným v Rámcové dohodě</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Obchodní podmínky</w:t>
      </w:r>
      <w:r w:rsidRPr="00DF5B9D">
        <w:rPr>
          <w:rFonts w:ascii="Verdana" w:hAnsi="Verdana"/>
          <w:sz w:val="18"/>
          <w:szCs w:val="18"/>
        </w:rPr>
        <w:t xml:space="preserve"> – text těchto obchodních podmínek.</w:t>
      </w:r>
    </w:p>
    <w:p w:rsidR="00127E83" w:rsidRPr="00DF5B9D" w:rsidRDefault="00D317FF"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Zboží</w:t>
      </w:r>
      <w:r w:rsidR="00127E83" w:rsidRPr="00DF5B9D">
        <w:rPr>
          <w:rFonts w:ascii="Verdana" w:hAnsi="Verdana"/>
          <w:b/>
          <w:sz w:val="18"/>
          <w:szCs w:val="18"/>
        </w:rPr>
        <w:t xml:space="preserve"> </w:t>
      </w:r>
      <w:r w:rsidR="00127E83" w:rsidRPr="00DF5B9D">
        <w:rPr>
          <w:rFonts w:ascii="Verdana" w:hAnsi="Verdana"/>
          <w:sz w:val="18"/>
          <w:szCs w:val="18"/>
        </w:rPr>
        <w:t>– věc nebo věci specifikované v</w:t>
      </w:r>
      <w:r w:rsidR="00B65720" w:rsidRPr="00DF5B9D">
        <w:rPr>
          <w:rFonts w:ascii="Verdana" w:hAnsi="Verdana"/>
          <w:sz w:val="18"/>
          <w:szCs w:val="18"/>
        </w:rPr>
        <w:t> Rámcové dohodě</w:t>
      </w:r>
      <w:r w:rsidRPr="00DF5B9D">
        <w:rPr>
          <w:rFonts w:ascii="Verdana" w:hAnsi="Verdana"/>
          <w:sz w:val="18"/>
          <w:szCs w:val="18"/>
        </w:rPr>
        <w:t xml:space="preserve">, jejíž dodání je předmětem </w:t>
      </w:r>
      <w:r w:rsidR="000D2C8B" w:rsidRPr="00DF5B9D">
        <w:rPr>
          <w:rFonts w:ascii="Verdana" w:hAnsi="Verdana"/>
          <w:sz w:val="18"/>
          <w:szCs w:val="18"/>
        </w:rPr>
        <w:t>D</w:t>
      </w:r>
      <w:r w:rsidRPr="00DF5B9D">
        <w:rPr>
          <w:rFonts w:ascii="Verdana" w:hAnsi="Verdana"/>
          <w:sz w:val="18"/>
          <w:szCs w:val="18"/>
        </w:rPr>
        <w:t>ílčích smluv uzavřených na základě Rámcové dohody</w:t>
      </w:r>
      <w:r w:rsidR="00127E83" w:rsidRPr="00DF5B9D">
        <w:rPr>
          <w:rFonts w:ascii="Verdana" w:hAnsi="Verdana"/>
          <w:sz w:val="18"/>
          <w:szCs w:val="18"/>
        </w:rPr>
        <w:t>.</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Kupní cena </w:t>
      </w:r>
      <w:r w:rsidR="00DA1496" w:rsidRPr="00DF5B9D">
        <w:rPr>
          <w:rFonts w:ascii="Verdana" w:hAnsi="Verdana"/>
          <w:b/>
          <w:sz w:val="18"/>
          <w:szCs w:val="18"/>
        </w:rPr>
        <w:t>Zboží</w:t>
      </w:r>
      <w:r w:rsidR="00F65787" w:rsidRPr="00DF5B9D">
        <w:rPr>
          <w:rFonts w:ascii="Verdana" w:hAnsi="Verdana"/>
          <w:b/>
          <w:sz w:val="18"/>
          <w:szCs w:val="18"/>
        </w:rPr>
        <w:t xml:space="preserve"> </w:t>
      </w:r>
      <w:r w:rsidRPr="00DF5B9D">
        <w:rPr>
          <w:rFonts w:ascii="Verdana" w:hAnsi="Verdana"/>
          <w:sz w:val="18"/>
          <w:szCs w:val="18"/>
        </w:rPr>
        <w:t xml:space="preserve">– </w:t>
      </w:r>
      <w:r w:rsidR="000D2C8B" w:rsidRPr="00DF5B9D">
        <w:rPr>
          <w:rFonts w:ascii="Verdana" w:hAnsi="Verdana"/>
          <w:sz w:val="18"/>
          <w:szCs w:val="18"/>
        </w:rPr>
        <w:t xml:space="preserve">jednotková </w:t>
      </w:r>
      <w:r w:rsidRPr="00DF5B9D">
        <w:rPr>
          <w:rFonts w:ascii="Verdana" w:hAnsi="Verdana"/>
          <w:sz w:val="18"/>
          <w:szCs w:val="18"/>
        </w:rPr>
        <w:t xml:space="preserve">cena </w:t>
      </w:r>
      <w:r w:rsidR="00D317FF" w:rsidRPr="00DF5B9D">
        <w:rPr>
          <w:rFonts w:ascii="Verdana" w:hAnsi="Verdana"/>
          <w:sz w:val="18"/>
          <w:szCs w:val="18"/>
        </w:rPr>
        <w:t>Zboží</w:t>
      </w:r>
      <w:r w:rsidRPr="00DF5B9D">
        <w:rPr>
          <w:rFonts w:ascii="Verdana" w:hAnsi="Verdana"/>
          <w:sz w:val="18"/>
          <w:szCs w:val="18"/>
        </w:rPr>
        <w:t xml:space="preserve"> sjednaná v</w:t>
      </w:r>
      <w:r w:rsidR="00B65720" w:rsidRPr="00DF5B9D">
        <w:rPr>
          <w:rFonts w:ascii="Verdana" w:hAnsi="Verdana"/>
          <w:sz w:val="18"/>
          <w:szCs w:val="18"/>
        </w:rPr>
        <w:t> Rámcové dohodě</w:t>
      </w:r>
      <w:r w:rsidRPr="00DF5B9D">
        <w:rPr>
          <w:rFonts w:ascii="Verdana" w:hAnsi="Verdana"/>
          <w:sz w:val="18"/>
          <w:szCs w:val="18"/>
        </w:rPr>
        <w:t>.</w:t>
      </w:r>
    </w:p>
    <w:p w:rsidR="000D2C8B" w:rsidRPr="00DF5B9D" w:rsidRDefault="000D2C8B" w:rsidP="00614ADB">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Cena za plnění </w:t>
      </w:r>
      <w:r w:rsidR="00642964" w:rsidRPr="00DF5B9D">
        <w:rPr>
          <w:rFonts w:ascii="Verdana" w:hAnsi="Verdana"/>
          <w:b/>
          <w:sz w:val="18"/>
          <w:szCs w:val="18"/>
        </w:rPr>
        <w:t>D</w:t>
      </w:r>
      <w:r w:rsidRPr="00DF5B9D">
        <w:rPr>
          <w:rFonts w:ascii="Verdana" w:hAnsi="Verdana"/>
          <w:b/>
          <w:sz w:val="18"/>
          <w:szCs w:val="18"/>
        </w:rPr>
        <w:t xml:space="preserve">ílčí smlouvy </w:t>
      </w:r>
      <w:r w:rsidRPr="00DF5B9D">
        <w:rPr>
          <w:rFonts w:ascii="Verdana" w:hAnsi="Verdana"/>
          <w:sz w:val="18"/>
          <w:szCs w:val="18"/>
        </w:rPr>
        <w:t>– je celková cena za</w:t>
      </w:r>
      <w:r w:rsidRPr="00DF5B9D">
        <w:rPr>
          <w:rFonts w:ascii="Verdana" w:hAnsi="Verdana"/>
          <w:b/>
          <w:sz w:val="18"/>
          <w:szCs w:val="18"/>
        </w:rPr>
        <w:t xml:space="preserve"> </w:t>
      </w:r>
      <w:r w:rsidRPr="00DF5B9D">
        <w:rPr>
          <w:rFonts w:ascii="Verdana" w:hAnsi="Verdana"/>
          <w:sz w:val="18"/>
          <w:szCs w:val="18"/>
        </w:rPr>
        <w:t>plnění dílčí smlouvy</w:t>
      </w:r>
      <w:r w:rsidRPr="00DF5B9D">
        <w:rPr>
          <w:rFonts w:ascii="Verdana" w:hAnsi="Verdana"/>
          <w:b/>
          <w:sz w:val="18"/>
          <w:szCs w:val="18"/>
        </w:rPr>
        <w:t xml:space="preserve"> </w:t>
      </w:r>
      <w:r w:rsidRPr="00DF5B9D">
        <w:rPr>
          <w:rFonts w:ascii="Verdana" w:hAnsi="Verdana"/>
          <w:sz w:val="18"/>
          <w:szCs w:val="18"/>
        </w:rPr>
        <w:t xml:space="preserve">uvedená v dílčí smlouvě anebo v případě, že v dílčí smlouvě uvedena není, je cena za plnění dílčí smlouvy stanovena dle </w:t>
      </w:r>
      <w:r w:rsidR="00642964" w:rsidRPr="00DF5B9D">
        <w:rPr>
          <w:rFonts w:ascii="Verdana" w:hAnsi="Verdana"/>
          <w:sz w:val="18"/>
          <w:szCs w:val="18"/>
        </w:rPr>
        <w:t>Kupní ceny</w:t>
      </w:r>
      <w:r w:rsidRPr="00DF5B9D">
        <w:rPr>
          <w:rFonts w:ascii="Verdana" w:hAnsi="Verdana"/>
          <w:sz w:val="18"/>
          <w:szCs w:val="18"/>
        </w:rPr>
        <w:t xml:space="preserve"> </w:t>
      </w:r>
      <w:r w:rsidR="00DA1496" w:rsidRPr="00DF5B9D">
        <w:rPr>
          <w:rFonts w:ascii="Verdana" w:hAnsi="Verdana"/>
          <w:sz w:val="18"/>
          <w:szCs w:val="18"/>
        </w:rPr>
        <w:t xml:space="preserve">Zboží </w:t>
      </w:r>
      <w:r w:rsidRPr="00DF5B9D">
        <w:rPr>
          <w:rFonts w:ascii="Verdana" w:hAnsi="Verdana"/>
          <w:sz w:val="18"/>
          <w:szCs w:val="18"/>
        </w:rPr>
        <w:t>a množství skutečně dodaného zboží Kupujícímu</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Doklady</w:t>
      </w:r>
      <w:r w:rsidRPr="00DF5B9D">
        <w:rPr>
          <w:rFonts w:ascii="Verdana" w:hAnsi="Verdana"/>
          <w:sz w:val="18"/>
          <w:szCs w:val="18"/>
        </w:rPr>
        <w:t xml:space="preserve"> – veškeré listiny, které se k</w:t>
      </w:r>
      <w:r w:rsidR="00D317FF" w:rsidRPr="00DF5B9D">
        <w:rPr>
          <w:rFonts w:ascii="Verdana" w:hAnsi="Verdana"/>
          <w:sz w:val="18"/>
          <w:szCs w:val="18"/>
        </w:rPr>
        <w:t>e Zboží</w:t>
      </w:r>
      <w:r w:rsidRPr="00DF5B9D">
        <w:rPr>
          <w:rFonts w:ascii="Verdana" w:hAnsi="Verdana"/>
          <w:sz w:val="18"/>
          <w:szCs w:val="18"/>
        </w:rPr>
        <w:t xml:space="preserve"> vztahují a které jsou třeba k jeho převzetí a užívání; veškerá rozhodnutí, sdělení, souhlasy, povolení či jiné výsledky úkonů orgánů státní správy či jiných subjektů, nezbytné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 veškeré listiny (vyjma Výzvy k úhradě) které je Prodávající dle </w:t>
      </w:r>
      <w:r w:rsidR="00B65720" w:rsidRPr="00DF5B9D">
        <w:rPr>
          <w:rFonts w:ascii="Verdana" w:hAnsi="Verdana"/>
          <w:sz w:val="18"/>
          <w:szCs w:val="18"/>
        </w:rPr>
        <w:t>Rámcové dohody</w:t>
      </w:r>
      <w:r w:rsidRPr="00DF5B9D">
        <w:rPr>
          <w:rFonts w:ascii="Verdana" w:hAnsi="Verdana"/>
          <w:sz w:val="18"/>
          <w:szCs w:val="18"/>
        </w:rPr>
        <w:t xml:space="preserve"> povinen předat Kupujícímu; veškeré Doklady je Prodávající povinen předat Kupujícímu v českém jazyce nebo v originále a českém překladu.</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Obalový materiál </w:t>
      </w:r>
      <w:r w:rsidRPr="00DF5B9D">
        <w:rPr>
          <w:rFonts w:ascii="Verdana" w:hAnsi="Verdana"/>
          <w:sz w:val="18"/>
          <w:szCs w:val="18"/>
        </w:rPr>
        <w:t xml:space="preserve">– palety, dřevěné desky či jiné věci, které slouží pro potřeby přepravy nebo ochrany </w:t>
      </w:r>
      <w:r w:rsidR="00D317FF" w:rsidRPr="00DF5B9D">
        <w:rPr>
          <w:rFonts w:ascii="Verdana" w:hAnsi="Verdana"/>
          <w:sz w:val="18"/>
          <w:szCs w:val="18"/>
        </w:rPr>
        <w:t>Zboží</w:t>
      </w:r>
      <w:r w:rsidRPr="00DF5B9D">
        <w:rPr>
          <w:rFonts w:ascii="Verdana" w:hAnsi="Verdana"/>
          <w:sz w:val="18"/>
          <w:szCs w:val="18"/>
        </w:rPr>
        <w:t xml:space="preserve">. Dle kontextu </w:t>
      </w:r>
      <w:r w:rsidR="00B65720" w:rsidRPr="00DF5B9D">
        <w:rPr>
          <w:rFonts w:ascii="Verdana" w:hAnsi="Verdana"/>
          <w:sz w:val="18"/>
          <w:szCs w:val="18"/>
        </w:rPr>
        <w:t>Rámcové dohody</w:t>
      </w:r>
      <w:r w:rsidRPr="00DF5B9D">
        <w:rPr>
          <w:rFonts w:ascii="Verdana" w:hAnsi="Verdana"/>
          <w:sz w:val="18"/>
          <w:szCs w:val="18"/>
        </w:rPr>
        <w:t xml:space="preserve"> se rozumí Obalovým materiálem též jednotlivý kus palety, dřevěné desky nebo jiné věci.</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Dodací list </w:t>
      </w:r>
      <w:r w:rsidRPr="00DF5B9D">
        <w:rPr>
          <w:rFonts w:ascii="Verdana" w:hAnsi="Verdana"/>
          <w:sz w:val="18"/>
          <w:szCs w:val="18"/>
        </w:rPr>
        <w:t xml:space="preserve">– list osvědčující dodání, jehož minimální náležitosti jsou uvedeny v části Předání a převzetí </w:t>
      </w:r>
      <w:r w:rsidR="00D317FF" w:rsidRPr="00DF5B9D">
        <w:rPr>
          <w:rFonts w:ascii="Verdana" w:hAnsi="Verdana"/>
          <w:sz w:val="18"/>
          <w:szCs w:val="18"/>
        </w:rPr>
        <w:t>Zboží</w:t>
      </w:r>
      <w:r w:rsidRPr="00DF5B9D">
        <w:rPr>
          <w:rFonts w:ascii="Verdana" w:hAnsi="Verdana"/>
          <w:sz w:val="18"/>
          <w:szCs w:val="18"/>
        </w:rPr>
        <w:t>.</w:t>
      </w:r>
    </w:p>
    <w:p w:rsidR="00127E83" w:rsidRPr="00DF5B9D" w:rsidRDefault="00127E83" w:rsidP="00385194">
      <w:pPr>
        <w:pStyle w:val="Zptenadresanaoblku"/>
        <w:numPr>
          <w:ilvl w:val="1"/>
          <w:numId w:val="11"/>
        </w:numPr>
        <w:spacing w:line="276" w:lineRule="auto"/>
        <w:jc w:val="both"/>
        <w:rPr>
          <w:rFonts w:ascii="Verdana" w:hAnsi="Verdana"/>
          <w:sz w:val="18"/>
          <w:szCs w:val="18"/>
        </w:rPr>
      </w:pPr>
      <w:r w:rsidRPr="00DF5B9D">
        <w:rPr>
          <w:rFonts w:ascii="Verdana" w:hAnsi="Verdana"/>
          <w:b/>
          <w:sz w:val="18"/>
          <w:szCs w:val="18"/>
        </w:rPr>
        <w:t xml:space="preserve">Záruční doba </w:t>
      </w:r>
      <w:r w:rsidRPr="00DF5B9D">
        <w:rPr>
          <w:rFonts w:ascii="Verdana" w:hAnsi="Verdana"/>
          <w:sz w:val="18"/>
          <w:szCs w:val="18"/>
        </w:rPr>
        <w:t xml:space="preserve">– doba, do jejíhož uplynutí je Kupující oprávněn uplatňovat práva z vad plnění poskytnutého Prodávajícím na základě </w:t>
      </w:r>
      <w:r w:rsidR="00B65720" w:rsidRPr="00DF5B9D">
        <w:rPr>
          <w:rFonts w:ascii="Verdana" w:hAnsi="Verdana"/>
          <w:sz w:val="18"/>
          <w:szCs w:val="18"/>
        </w:rPr>
        <w:t>Rámcové dohody</w:t>
      </w:r>
      <w:r w:rsidRPr="00DF5B9D">
        <w:rPr>
          <w:rFonts w:ascii="Verdana" w:hAnsi="Verdana"/>
          <w:sz w:val="18"/>
          <w:szCs w:val="18"/>
        </w:rPr>
        <w:t>; Záruční doba činí 24 měsíců</w:t>
      </w:r>
      <w:r w:rsidR="00385194" w:rsidRPr="00DF5B9D">
        <w:rPr>
          <w:rFonts w:ascii="Verdana" w:hAnsi="Verdana"/>
          <w:sz w:val="18"/>
          <w:szCs w:val="18"/>
        </w:rPr>
        <w:t>, není-li stanoveno v Rámcové dohodě jinak</w:t>
      </w:r>
      <w:r w:rsidRPr="00DF5B9D">
        <w:rPr>
          <w:rFonts w:ascii="Verdana" w:hAnsi="Verdana"/>
          <w:sz w:val="18"/>
          <w:szCs w:val="18"/>
        </w:rPr>
        <w:t>.</w:t>
      </w:r>
    </w:p>
    <w:p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Výzva k úhradě </w:t>
      </w:r>
      <w:r w:rsidRPr="00DF5B9D">
        <w:rPr>
          <w:rFonts w:ascii="Verdana" w:hAnsi="Verdana"/>
          <w:sz w:val="18"/>
          <w:szCs w:val="18"/>
        </w:rPr>
        <w:t xml:space="preserve">– daňový doklad, je-li Prodávající povinen dle ZoDHP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nebo faktura, pokud Prodávající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není dle ZoDPH povinen uhradit DPH.</w:t>
      </w:r>
    </w:p>
    <w:p w:rsidR="00127E83" w:rsidRPr="00DF5B9D" w:rsidRDefault="009D20B2" w:rsidP="00127E83">
      <w:pPr>
        <w:pStyle w:val="Zptenadresanaoblku"/>
        <w:numPr>
          <w:ilvl w:val="1"/>
          <w:numId w:val="11"/>
        </w:numPr>
        <w:spacing w:line="276" w:lineRule="auto"/>
        <w:ind w:left="1134" w:hanging="567"/>
        <w:jc w:val="both"/>
        <w:rPr>
          <w:rFonts w:ascii="Verdana" w:hAnsi="Verdana"/>
          <w:sz w:val="18"/>
          <w:szCs w:val="18"/>
        </w:rPr>
      </w:pPr>
      <w:r>
        <w:rPr>
          <w:rFonts w:ascii="Verdana" w:hAnsi="Verdana"/>
          <w:b/>
          <w:sz w:val="18"/>
          <w:szCs w:val="18"/>
        </w:rPr>
        <w:t>CTD</w:t>
      </w:r>
      <w:r w:rsidR="00127E83" w:rsidRPr="00DF5B9D">
        <w:rPr>
          <w:rFonts w:ascii="Verdana" w:hAnsi="Verdana"/>
          <w:b/>
          <w:sz w:val="18"/>
          <w:szCs w:val="18"/>
        </w:rPr>
        <w:t xml:space="preserve"> </w:t>
      </w:r>
      <w:r>
        <w:rPr>
          <w:rFonts w:ascii="Verdana" w:hAnsi="Verdana"/>
          <w:sz w:val="18"/>
          <w:szCs w:val="18"/>
        </w:rPr>
        <w:t>–</w:t>
      </w:r>
      <w:r w:rsidR="00127E83" w:rsidRPr="00DF5B9D">
        <w:rPr>
          <w:rFonts w:ascii="Verdana" w:hAnsi="Verdana"/>
          <w:sz w:val="18"/>
          <w:szCs w:val="18"/>
        </w:rPr>
        <w:t xml:space="preserve"> </w:t>
      </w:r>
      <w:r>
        <w:rPr>
          <w:rFonts w:ascii="Verdana" w:hAnsi="Verdana"/>
          <w:sz w:val="18"/>
          <w:szCs w:val="18"/>
        </w:rPr>
        <w:t>Centrum telematiky a diagnostiky</w:t>
      </w:r>
      <w:r w:rsidR="00127E83" w:rsidRPr="00DF5B9D">
        <w:rPr>
          <w:rFonts w:ascii="Verdana" w:hAnsi="Verdana"/>
          <w:sz w:val="18"/>
          <w:szCs w:val="18"/>
        </w:rPr>
        <w:t>, jako organizační jednotka Kupujícího.</w:t>
      </w:r>
    </w:p>
    <w:p w:rsidR="00127E83" w:rsidRPr="00DF5B9D" w:rsidRDefault="00B65720"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Rámcová dohoda</w:t>
      </w:r>
      <w:r w:rsidR="00127E83" w:rsidRPr="00DF5B9D">
        <w:rPr>
          <w:rFonts w:ascii="Verdana" w:hAnsi="Verdana"/>
          <w:sz w:val="18"/>
          <w:szCs w:val="18"/>
        </w:rPr>
        <w:t xml:space="preserve"> se řídí těmito Obchodními podmínkami, pokud tak </w:t>
      </w:r>
      <w:r w:rsidRPr="00DF5B9D">
        <w:rPr>
          <w:rFonts w:ascii="Verdana" w:hAnsi="Verdana"/>
          <w:sz w:val="18"/>
          <w:szCs w:val="18"/>
        </w:rPr>
        <w:t>Rámcová dohoda</w:t>
      </w:r>
      <w:r w:rsidR="00127E83" w:rsidRPr="00DF5B9D">
        <w:rPr>
          <w:rFonts w:ascii="Verdana" w:hAnsi="Verdana"/>
          <w:sz w:val="18"/>
          <w:szCs w:val="18"/>
        </w:rPr>
        <w:t xml:space="preserve"> stanoví, nebo pokud z ní jiným způsobem vyplývá, že tyto Obchodní podmínky jsou přílohou či součástí </w:t>
      </w:r>
      <w:r w:rsidRPr="00DF5B9D">
        <w:rPr>
          <w:rFonts w:ascii="Verdana" w:hAnsi="Verdana"/>
          <w:sz w:val="18"/>
          <w:szCs w:val="18"/>
        </w:rPr>
        <w:t>Rámcové dohody</w:t>
      </w:r>
      <w:r w:rsidR="00127E83" w:rsidRPr="00DF5B9D">
        <w:rPr>
          <w:rFonts w:ascii="Verdana" w:hAnsi="Verdana"/>
          <w:sz w:val="18"/>
          <w:szCs w:val="18"/>
        </w:rPr>
        <w:t xml:space="preserve">, nebo pokud </w:t>
      </w:r>
      <w:r w:rsidRPr="00DF5B9D">
        <w:rPr>
          <w:rFonts w:ascii="Verdana" w:hAnsi="Verdana"/>
          <w:sz w:val="18"/>
          <w:szCs w:val="18"/>
        </w:rPr>
        <w:t>Rámcová dohoda</w:t>
      </w:r>
      <w:r w:rsidR="00127E83" w:rsidRPr="00DF5B9D">
        <w:rPr>
          <w:rFonts w:ascii="Verdana" w:hAnsi="Verdana"/>
          <w:sz w:val="18"/>
          <w:szCs w:val="18"/>
        </w:rPr>
        <w:t xml:space="preserve"> na Obchodní podmínky jiným způsobem odkáže.</w:t>
      </w:r>
    </w:p>
    <w:p w:rsidR="00127E83" w:rsidRPr="00A94233" w:rsidRDefault="00D317FF"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 w:name="_Toc531967633"/>
      <w:r w:rsidRPr="00A94233">
        <w:rPr>
          <w:rFonts w:ascii="Verdana" w:hAnsi="Verdana"/>
        </w:rPr>
        <w:t>ZBOŽÍ</w:t>
      </w:r>
      <w:bookmarkEnd w:id="2"/>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Kupujícímu odevzdá </w:t>
      </w:r>
      <w:r w:rsidR="00D317FF" w:rsidRPr="00DF5B9D">
        <w:rPr>
          <w:rFonts w:ascii="Verdana" w:hAnsi="Verdana"/>
          <w:sz w:val="18"/>
          <w:szCs w:val="18"/>
        </w:rPr>
        <w:t>Zboží</w:t>
      </w:r>
      <w:r w:rsidRPr="00DF5B9D">
        <w:rPr>
          <w:rFonts w:ascii="Verdana" w:hAnsi="Verdana"/>
          <w:sz w:val="18"/>
          <w:szCs w:val="18"/>
        </w:rPr>
        <w:t xml:space="preserve">, a umožní mu k němu nabýt vlastnické právo, a Kupující se zavazuje, že </w:t>
      </w:r>
      <w:r w:rsidR="00D317FF" w:rsidRPr="00DF5B9D">
        <w:rPr>
          <w:rFonts w:ascii="Verdana" w:hAnsi="Verdana"/>
          <w:sz w:val="18"/>
          <w:szCs w:val="18"/>
        </w:rPr>
        <w:t>Zboží</w:t>
      </w:r>
      <w:r w:rsidRPr="00DF5B9D">
        <w:rPr>
          <w:rFonts w:ascii="Verdana" w:hAnsi="Verdana"/>
          <w:sz w:val="18"/>
          <w:szCs w:val="18"/>
        </w:rPr>
        <w:t xml:space="preserve"> převezme a zaplatí Prodávajícímu </w:t>
      </w:r>
      <w:r w:rsidR="00642964" w:rsidRPr="00DF5B9D">
        <w:rPr>
          <w:rFonts w:ascii="Verdana" w:hAnsi="Verdana"/>
          <w:sz w:val="18"/>
          <w:szCs w:val="18"/>
        </w:rPr>
        <w:t xml:space="preserve">Cenu za plnění Dílčí </w:t>
      </w:r>
      <w:r w:rsidR="00642964" w:rsidRPr="00DF5B9D">
        <w:rPr>
          <w:rFonts w:ascii="Verdana" w:hAnsi="Verdana"/>
          <w:sz w:val="18"/>
          <w:szCs w:val="18"/>
        </w:rPr>
        <w:lastRenderedPageBreak/>
        <w:t xml:space="preserve">smlouvy </w:t>
      </w:r>
      <w:r w:rsidRPr="00DF5B9D">
        <w:rPr>
          <w:rFonts w:ascii="Verdana" w:hAnsi="Verdana"/>
          <w:sz w:val="18"/>
          <w:szCs w:val="18"/>
        </w:rPr>
        <w:t xml:space="preserve">a příslušnou DPH, je-li Prodávající povinen dle ZoDHP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dodat </w:t>
      </w:r>
      <w:r w:rsidR="00D317FF" w:rsidRPr="00DF5B9D">
        <w:rPr>
          <w:rFonts w:ascii="Verdana" w:hAnsi="Verdana"/>
          <w:sz w:val="18"/>
          <w:szCs w:val="18"/>
        </w:rPr>
        <w:t>Zboží</w:t>
      </w:r>
      <w:r w:rsidRPr="00DF5B9D">
        <w:rPr>
          <w:rFonts w:ascii="Verdana" w:hAnsi="Verdana"/>
          <w:sz w:val="18"/>
          <w:szCs w:val="18"/>
        </w:rPr>
        <w:t xml:space="preserve"> nový, v jakosti a provedení uvedeném v</w:t>
      </w:r>
      <w:r w:rsidR="001E28B4" w:rsidRPr="00DF5B9D">
        <w:rPr>
          <w:rFonts w:ascii="Verdana" w:hAnsi="Verdana"/>
          <w:sz w:val="18"/>
          <w:szCs w:val="18"/>
        </w:rPr>
        <w:t> Rámcové dohodě</w:t>
      </w:r>
      <w:r w:rsidRPr="00DF5B9D">
        <w:rPr>
          <w:rFonts w:ascii="Verdana" w:hAnsi="Verdana"/>
          <w:sz w:val="18"/>
          <w:szCs w:val="18"/>
        </w:rPr>
        <w:t xml:space="preserve"> a zároveň </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tak, aby jej bylo možno použít podle účelu </w:t>
      </w:r>
      <w:r w:rsidR="001E28B4" w:rsidRPr="00DF5B9D">
        <w:rPr>
          <w:rFonts w:ascii="Verdana" w:hAnsi="Verdana"/>
          <w:sz w:val="18"/>
          <w:szCs w:val="18"/>
        </w:rPr>
        <w:t>Rámcové dohody</w:t>
      </w:r>
      <w:r w:rsidRPr="00DF5B9D">
        <w:rPr>
          <w:rFonts w:ascii="Verdana" w:hAnsi="Verdana"/>
          <w:sz w:val="18"/>
          <w:szCs w:val="18"/>
        </w:rPr>
        <w:t>, je-li v ní účel vyjádřen,</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v jakosti a provedení dle odstavce </w:t>
      </w:r>
      <w:r w:rsidRPr="00DF5B9D">
        <w:rPr>
          <w:rFonts w:ascii="Verdana" w:hAnsi="Verdana"/>
          <w:sz w:val="18"/>
          <w:szCs w:val="18"/>
        </w:rPr>
        <w:fldChar w:fldCharType="begin"/>
      </w:r>
      <w:r w:rsidRPr="00DF5B9D">
        <w:rPr>
          <w:rFonts w:ascii="Verdana" w:hAnsi="Verdana"/>
          <w:sz w:val="18"/>
          <w:szCs w:val="18"/>
        </w:rPr>
        <w:instrText xml:space="preserve"> REF _Ref380412780 \r \h  \* MERGEFORMAT </w:instrText>
      </w:r>
      <w:r w:rsidRPr="00DF5B9D">
        <w:rPr>
          <w:rFonts w:ascii="Verdana" w:hAnsi="Verdana"/>
          <w:sz w:val="18"/>
          <w:szCs w:val="18"/>
        </w:rPr>
      </w:r>
      <w:r w:rsidRPr="00DF5B9D">
        <w:rPr>
          <w:rFonts w:ascii="Verdana" w:hAnsi="Verdana"/>
          <w:sz w:val="18"/>
          <w:szCs w:val="18"/>
        </w:rPr>
        <w:fldChar w:fldCharType="separate"/>
      </w:r>
      <w:r w:rsidR="00E45B72">
        <w:rPr>
          <w:rFonts w:ascii="Verdana" w:hAnsi="Verdana"/>
          <w:sz w:val="18"/>
          <w:szCs w:val="18"/>
        </w:rPr>
        <w:t>6</w:t>
      </w:r>
      <w:r w:rsidRPr="00DF5B9D">
        <w:rPr>
          <w:rFonts w:ascii="Verdana" w:hAnsi="Verdana"/>
          <w:sz w:val="18"/>
          <w:szCs w:val="18"/>
        </w:rPr>
        <w:fldChar w:fldCharType="end"/>
      </w:r>
      <w:r w:rsidRPr="00DF5B9D">
        <w:rPr>
          <w:rFonts w:ascii="Verdana" w:hAnsi="Verdana"/>
          <w:sz w:val="18"/>
          <w:szCs w:val="18"/>
        </w:rPr>
        <w:t xml:space="preserve"> v rozsahu, ve kterém není v rozporu s jakostí a provedením sjednaným v</w:t>
      </w:r>
      <w:r w:rsidR="001E28B4" w:rsidRPr="00DF5B9D">
        <w:rPr>
          <w:rFonts w:ascii="Verdana" w:hAnsi="Verdana"/>
          <w:sz w:val="18"/>
          <w:szCs w:val="18"/>
        </w:rPr>
        <w:t> Rámcové dohodě</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jakost či provedení zároveň určeno vzorkem nebo předlohou, musí </w:t>
      </w:r>
      <w:r w:rsidR="00D317FF" w:rsidRPr="00DF5B9D">
        <w:rPr>
          <w:rFonts w:ascii="Verdana" w:hAnsi="Verdana"/>
          <w:sz w:val="18"/>
          <w:szCs w:val="18"/>
        </w:rPr>
        <w:t>Zboží</w:t>
      </w:r>
      <w:r w:rsidRPr="00DF5B9D">
        <w:rPr>
          <w:rFonts w:ascii="Verdana" w:hAnsi="Verdana"/>
          <w:sz w:val="18"/>
          <w:szCs w:val="18"/>
        </w:rPr>
        <w:t xml:space="preserve"> odpovídat jakostí nebo provedením vzorku nebo předloze. Liší-li se jakost nebo provedení určené v</w:t>
      </w:r>
      <w:r w:rsidR="001E28B4" w:rsidRPr="00DF5B9D">
        <w:rPr>
          <w:rFonts w:ascii="Verdana" w:hAnsi="Verdana"/>
          <w:sz w:val="18"/>
          <w:szCs w:val="18"/>
        </w:rPr>
        <w:t> Rámcové dohodě</w:t>
      </w:r>
      <w:r w:rsidRPr="00DF5B9D">
        <w:rPr>
          <w:rFonts w:ascii="Verdana" w:hAnsi="Verdana"/>
          <w:sz w:val="18"/>
          <w:szCs w:val="18"/>
        </w:rPr>
        <w:t xml:space="preserve"> a vzorek nebo předloha, rozhoduje </w:t>
      </w:r>
      <w:r w:rsidR="001E28B4" w:rsidRPr="00DF5B9D">
        <w:rPr>
          <w:rFonts w:ascii="Verdana" w:hAnsi="Verdana"/>
          <w:sz w:val="18"/>
          <w:szCs w:val="18"/>
        </w:rPr>
        <w:t>Rámcová dohoda</w:t>
      </w:r>
      <w:r w:rsidRPr="00DF5B9D">
        <w:rPr>
          <w:rFonts w:ascii="Verdana" w:hAnsi="Verdana"/>
          <w:sz w:val="18"/>
          <w:szCs w:val="18"/>
        </w:rPr>
        <w:t xml:space="preserve">. Určuje-li </w:t>
      </w:r>
      <w:r w:rsidR="001E28B4" w:rsidRPr="00DF5B9D">
        <w:rPr>
          <w:rFonts w:ascii="Verdana" w:hAnsi="Verdana"/>
          <w:sz w:val="18"/>
          <w:szCs w:val="18"/>
        </w:rPr>
        <w:t>Rámcová dohoda</w:t>
      </w:r>
      <w:r w:rsidRPr="00DF5B9D">
        <w:rPr>
          <w:rFonts w:ascii="Verdana" w:hAnsi="Verdana"/>
          <w:sz w:val="18"/>
          <w:szCs w:val="18"/>
        </w:rPr>
        <w:t xml:space="preserve"> a vzorek nebo předloha jakost nebo provedení rozdílně, nikoliv však rozporně, musí </w:t>
      </w:r>
      <w:r w:rsidR="00D317FF" w:rsidRPr="00DF5B9D">
        <w:rPr>
          <w:rFonts w:ascii="Verdana" w:hAnsi="Verdana"/>
          <w:sz w:val="18"/>
          <w:szCs w:val="18"/>
        </w:rPr>
        <w:t>Zboží</w:t>
      </w:r>
      <w:r w:rsidRPr="00DF5B9D">
        <w:rPr>
          <w:rFonts w:ascii="Verdana" w:hAnsi="Verdana"/>
          <w:sz w:val="18"/>
          <w:szCs w:val="18"/>
        </w:rPr>
        <w:t xml:space="preserve"> odpovídat </w:t>
      </w:r>
      <w:r w:rsidR="001E28B4" w:rsidRPr="00DF5B9D">
        <w:rPr>
          <w:rFonts w:ascii="Verdana" w:hAnsi="Verdana"/>
          <w:sz w:val="18"/>
          <w:szCs w:val="18"/>
        </w:rPr>
        <w:t>Rámcové dohodě</w:t>
      </w:r>
      <w:r w:rsidRPr="00DF5B9D">
        <w:rPr>
          <w:rFonts w:ascii="Verdana" w:hAnsi="Verdana"/>
          <w:sz w:val="18"/>
          <w:szCs w:val="18"/>
        </w:rPr>
        <w:t xml:space="preserve"> i vzorku nebo předloze.</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3" w:name="_Ref380412780"/>
      <w:r w:rsidRPr="00DF5B9D">
        <w:rPr>
          <w:rFonts w:ascii="Verdana" w:hAnsi="Verdana"/>
          <w:sz w:val="18"/>
          <w:szCs w:val="18"/>
        </w:rPr>
        <w:t xml:space="preserve">Neurčuje-li </w:t>
      </w:r>
      <w:r w:rsidR="003110BD" w:rsidRPr="00DF5B9D">
        <w:rPr>
          <w:rFonts w:ascii="Verdana" w:hAnsi="Verdana"/>
          <w:sz w:val="18"/>
          <w:szCs w:val="18"/>
        </w:rPr>
        <w:t>Rámcová dohoda</w:t>
      </w:r>
      <w:r w:rsidRPr="00DF5B9D">
        <w:rPr>
          <w:rFonts w:ascii="Verdana" w:hAnsi="Verdana"/>
          <w:sz w:val="18"/>
          <w:szCs w:val="18"/>
        </w:rPr>
        <w:t xml:space="preserve"> jakost a provedení </w:t>
      </w:r>
      <w:r w:rsidR="00D317FF" w:rsidRPr="00DF5B9D">
        <w:rPr>
          <w:rFonts w:ascii="Verdana" w:hAnsi="Verdana"/>
          <w:sz w:val="18"/>
          <w:szCs w:val="18"/>
        </w:rPr>
        <w:t>Zboží</w:t>
      </w:r>
      <w:r w:rsidRPr="00DF5B9D">
        <w:rPr>
          <w:rFonts w:ascii="Verdana" w:hAnsi="Verdana"/>
          <w:sz w:val="18"/>
          <w:szCs w:val="18"/>
        </w:rPr>
        <w:t xml:space="preserve">, je Prodávající povinen dodat </w:t>
      </w:r>
      <w:r w:rsidR="00D317FF" w:rsidRPr="00DF5B9D">
        <w:rPr>
          <w:rFonts w:ascii="Verdana" w:hAnsi="Verdana"/>
          <w:sz w:val="18"/>
          <w:szCs w:val="18"/>
        </w:rPr>
        <w:t>Zboží</w:t>
      </w:r>
      <w:r w:rsidRPr="00DF5B9D">
        <w:rPr>
          <w:rFonts w:ascii="Verdana" w:hAnsi="Verdana"/>
          <w:sz w:val="18"/>
          <w:szCs w:val="18"/>
        </w:rPr>
        <w:t xml:space="preserve"> v takové jakosti a provedení,</w:t>
      </w:r>
      <w:bookmarkEnd w:id="3"/>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jež odpovídá vlastnostem, které Prodávající nebo výrobce popsal nebo které Kupující očekával s ohledem na povahu </w:t>
      </w:r>
      <w:r w:rsidR="00D317FF" w:rsidRPr="00DF5B9D">
        <w:rPr>
          <w:rFonts w:ascii="Verdana" w:hAnsi="Verdana"/>
          <w:sz w:val="18"/>
          <w:szCs w:val="18"/>
        </w:rPr>
        <w:t>Zboží</w:t>
      </w:r>
      <w:r w:rsidRPr="00DF5B9D">
        <w:rPr>
          <w:rFonts w:ascii="Verdana" w:hAnsi="Verdana"/>
          <w:sz w:val="18"/>
          <w:szCs w:val="18"/>
        </w:rPr>
        <w:t xml:space="preserve"> a na základě reklamy jimi prováděné,</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se hodí k účelu vyplývajícímu z</w:t>
      </w:r>
      <w:r w:rsidR="001E28B4" w:rsidRPr="00DF5B9D">
        <w:rPr>
          <w:rFonts w:ascii="Verdana" w:hAnsi="Verdana"/>
          <w:sz w:val="18"/>
          <w:szCs w:val="18"/>
        </w:rPr>
        <w:t> Rámcové dohody</w:t>
      </w:r>
      <w:r w:rsidRPr="00DF5B9D">
        <w:rPr>
          <w:rFonts w:ascii="Verdana" w:hAnsi="Verdana"/>
          <w:sz w:val="18"/>
          <w:szCs w:val="18"/>
        </w:rPr>
        <w:t xml:space="preserve"> a není-li v ní vyjádřen pak k účelu, ke kterému se </w:t>
      </w:r>
      <w:r w:rsidR="00D317FF" w:rsidRPr="00DF5B9D">
        <w:rPr>
          <w:rFonts w:ascii="Verdana" w:hAnsi="Verdana"/>
          <w:sz w:val="18"/>
          <w:szCs w:val="18"/>
        </w:rPr>
        <w:t>Zboží</w:t>
      </w:r>
      <w:r w:rsidRPr="00DF5B9D">
        <w:rPr>
          <w:rFonts w:ascii="Verdana" w:hAnsi="Verdana"/>
          <w:sz w:val="18"/>
          <w:szCs w:val="18"/>
        </w:rPr>
        <w:t xml:space="preserve"> obvykle používá,</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vyhovuje požadavkům právních předpisů.</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Dodá-li Prodávající Kupujícímu větší množství </w:t>
      </w:r>
      <w:r w:rsidR="00D317FF" w:rsidRPr="00DF5B9D">
        <w:rPr>
          <w:rFonts w:ascii="Verdana" w:hAnsi="Verdana"/>
          <w:sz w:val="18"/>
          <w:szCs w:val="18"/>
        </w:rPr>
        <w:t>Zboží</w:t>
      </w:r>
      <w:r w:rsidRPr="00DF5B9D">
        <w:rPr>
          <w:rFonts w:ascii="Verdana" w:hAnsi="Verdana"/>
          <w:sz w:val="18"/>
          <w:szCs w:val="18"/>
        </w:rPr>
        <w:t>, než bylo sjednáno, je Kupující oprávněn část přesahující sjednané množství odmítnout.</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 w:name="_Toc531967634"/>
      <w:r w:rsidRPr="00A94233">
        <w:rPr>
          <w:rFonts w:ascii="Verdana" w:hAnsi="Verdana"/>
        </w:rPr>
        <w:t>CENA A PLATEBNÍ PODMÍNKY</w:t>
      </w:r>
      <w:bookmarkEnd w:id="4"/>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Kupní cena </w:t>
      </w:r>
      <w:r w:rsidR="00DA1496" w:rsidRPr="00DF5B9D">
        <w:rPr>
          <w:rFonts w:ascii="Verdana" w:hAnsi="Verdana"/>
          <w:sz w:val="18"/>
          <w:szCs w:val="18"/>
        </w:rPr>
        <w:t xml:space="preserve">Zboží </w:t>
      </w:r>
      <w:r w:rsidRPr="00DF5B9D">
        <w:rPr>
          <w:rFonts w:ascii="Verdana" w:hAnsi="Verdana"/>
          <w:sz w:val="18"/>
          <w:szCs w:val="18"/>
        </w:rPr>
        <w:t>zahrnuje veškeré náklady Prodávajícího spojené se splněním jeho povinností vyplývajících z</w:t>
      </w:r>
      <w:r w:rsidR="001E28B4" w:rsidRPr="00DF5B9D">
        <w:rPr>
          <w:rFonts w:ascii="Verdana" w:hAnsi="Verdana"/>
          <w:sz w:val="18"/>
          <w:szCs w:val="18"/>
        </w:rPr>
        <w:t> Rámcové dohody</w:t>
      </w:r>
      <w:r w:rsidR="00DA1496" w:rsidRPr="00DF5B9D">
        <w:rPr>
          <w:rFonts w:ascii="Verdana" w:hAnsi="Verdana"/>
          <w:sz w:val="18"/>
          <w:szCs w:val="18"/>
        </w:rPr>
        <w:t xml:space="preserve"> souvisejících s dodáním Zboží Kupujícímu</w:t>
      </w:r>
      <w:r w:rsidRPr="00DF5B9D">
        <w:rPr>
          <w:rFonts w:ascii="Verdana" w:hAnsi="Verdana"/>
          <w:sz w:val="18"/>
          <w:szCs w:val="18"/>
        </w:rPr>
        <w:t>. Kupující není povinen hradit v souvislosti s</w:t>
      </w:r>
      <w:r w:rsidR="003110BD" w:rsidRPr="00DF5B9D">
        <w:rPr>
          <w:rFonts w:ascii="Verdana" w:hAnsi="Verdana"/>
          <w:sz w:val="18"/>
          <w:szCs w:val="18"/>
        </w:rPr>
        <w:t> Rámcovou dohodou</w:t>
      </w:r>
      <w:r w:rsidRPr="00DF5B9D">
        <w:rPr>
          <w:rFonts w:ascii="Verdana" w:hAnsi="Verdana"/>
          <w:sz w:val="18"/>
          <w:szCs w:val="18"/>
        </w:rPr>
        <w:t xml:space="preserve">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Kupní cena</w:t>
      </w:r>
      <w:r w:rsidR="00DA1496" w:rsidRPr="00DF5B9D">
        <w:rPr>
          <w:rFonts w:ascii="Verdana" w:hAnsi="Verdana"/>
          <w:sz w:val="18"/>
          <w:szCs w:val="18"/>
        </w:rPr>
        <w:t xml:space="preserve"> Zboží</w:t>
      </w:r>
      <w:r w:rsidRPr="00DF5B9D">
        <w:rPr>
          <w:rFonts w:ascii="Verdana" w:hAnsi="Verdana"/>
          <w:sz w:val="18"/>
          <w:szCs w:val="18"/>
        </w:rPr>
        <w:t xml:space="preserve"> zahrnuje zejména </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pojištění </w:t>
      </w:r>
      <w:r w:rsidR="00D317FF" w:rsidRPr="00DF5B9D">
        <w:rPr>
          <w:rFonts w:ascii="Verdana" w:hAnsi="Verdana"/>
          <w:sz w:val="18"/>
          <w:szCs w:val="18"/>
        </w:rPr>
        <w:t>Zboží</w:t>
      </w:r>
      <w:r w:rsidRPr="00DF5B9D">
        <w:rPr>
          <w:rFonts w:ascii="Verdana" w:hAnsi="Verdana"/>
          <w:sz w:val="18"/>
          <w:szCs w:val="18"/>
        </w:rPr>
        <w:t xml:space="preserve">, je-li Prodávající povinen </w:t>
      </w:r>
      <w:r w:rsidR="00D317FF" w:rsidRPr="00DF5B9D">
        <w:rPr>
          <w:rFonts w:ascii="Verdana" w:hAnsi="Verdana"/>
          <w:sz w:val="18"/>
          <w:szCs w:val="18"/>
        </w:rPr>
        <w:t>Zboží</w:t>
      </w:r>
      <w:r w:rsidRPr="00DF5B9D">
        <w:rPr>
          <w:rFonts w:ascii="Verdana" w:hAnsi="Verdana"/>
          <w:sz w:val="18"/>
          <w:szCs w:val="18"/>
        </w:rPr>
        <w:t xml:space="preserve"> dle </w:t>
      </w:r>
      <w:r w:rsidR="001E28B4" w:rsidRPr="00DF5B9D">
        <w:rPr>
          <w:rFonts w:ascii="Verdana" w:hAnsi="Verdana"/>
          <w:sz w:val="18"/>
          <w:szCs w:val="18"/>
        </w:rPr>
        <w:t>Rámcové dohody</w:t>
      </w:r>
      <w:r w:rsidRPr="00DF5B9D">
        <w:rPr>
          <w:rFonts w:ascii="Verdana" w:hAnsi="Verdana"/>
          <w:sz w:val="18"/>
          <w:szCs w:val="18"/>
        </w:rPr>
        <w:t xml:space="preserve"> pojistit,</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ověření jakosti, je-li dle </w:t>
      </w:r>
      <w:r w:rsidR="001E28B4" w:rsidRPr="00DF5B9D">
        <w:rPr>
          <w:rFonts w:ascii="Verdana" w:hAnsi="Verdana"/>
          <w:sz w:val="18"/>
          <w:szCs w:val="18"/>
        </w:rPr>
        <w:t>Rámcové dohody</w:t>
      </w:r>
      <w:r w:rsidRPr="00DF5B9D">
        <w:rPr>
          <w:rFonts w:ascii="Verdana" w:hAnsi="Verdana"/>
          <w:sz w:val="18"/>
          <w:szCs w:val="18"/>
        </w:rPr>
        <w:t xml:space="preserve"> požadováno, včetně nákladů na veškeré související úkony (např. doprava),</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zabalení </w:t>
      </w:r>
      <w:r w:rsidR="00D317FF" w:rsidRPr="00DF5B9D">
        <w:rPr>
          <w:rFonts w:ascii="Verdana" w:hAnsi="Verdana"/>
          <w:sz w:val="18"/>
          <w:szCs w:val="18"/>
        </w:rPr>
        <w:t>Zboží</w:t>
      </w:r>
      <w:r w:rsidRPr="00DF5B9D">
        <w:rPr>
          <w:rFonts w:ascii="Verdana" w:hAnsi="Verdana"/>
          <w:sz w:val="18"/>
          <w:szCs w:val="18"/>
        </w:rPr>
        <w:t xml:space="preserve">, včetně nákladů na nevratný Obalový materiál, </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dopravu </w:t>
      </w:r>
      <w:r w:rsidR="00D317FF" w:rsidRPr="00DF5B9D">
        <w:rPr>
          <w:rFonts w:ascii="Verdana" w:hAnsi="Verdana"/>
          <w:sz w:val="18"/>
          <w:szCs w:val="18"/>
        </w:rPr>
        <w:t>Zboží</w:t>
      </w:r>
      <w:r w:rsidRPr="00DF5B9D">
        <w:rPr>
          <w:rFonts w:ascii="Verdana" w:hAnsi="Verdana"/>
          <w:sz w:val="18"/>
          <w:szCs w:val="18"/>
        </w:rPr>
        <w:t xml:space="preserve"> Kupujícímu a jeho vyložení,</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získání jakýchkoliv rozhodnutí, sdělení, souhlasů, povolení či jiných výsledků úkonů orgánů státní správy či jiných subjektů, nezbytných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náklady na vytvoření, získání či překlad Dokladů a jejich dodání Kupujícímu,</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cenu za udělení nebo převod licenčních oprávnění k </w:t>
      </w:r>
      <w:r w:rsidR="00D317FF" w:rsidRPr="00DF5B9D">
        <w:rPr>
          <w:rFonts w:ascii="Verdana" w:hAnsi="Verdana"/>
          <w:sz w:val="18"/>
          <w:szCs w:val="18"/>
        </w:rPr>
        <w:t>Zboží</w:t>
      </w:r>
      <w:r w:rsidRPr="00DF5B9D">
        <w:rPr>
          <w:rFonts w:ascii="Verdana" w:hAnsi="Verdana"/>
          <w:sz w:val="18"/>
          <w:szCs w:val="18"/>
        </w:rPr>
        <w:t xml:space="preserve"> nebo Dokladům, nebo jakékoliv jejich části na Kupujícího, jsou-li předmětem duševního vlastnictví, přičemž v takovém případě cena za takové licenční oprávnění činí 5% z Kupní ceny</w:t>
      </w:r>
      <w:r w:rsidR="00DA1496" w:rsidRPr="00DF5B9D">
        <w:rPr>
          <w:rFonts w:ascii="Verdana" w:hAnsi="Verdana"/>
          <w:sz w:val="18"/>
          <w:szCs w:val="18"/>
        </w:rPr>
        <w:t xml:space="preserve"> Zboží</w:t>
      </w:r>
      <w:r w:rsidRPr="00DF5B9D">
        <w:rPr>
          <w:rFonts w:ascii="Verdana" w:hAnsi="Verdana"/>
          <w:sz w:val="18"/>
          <w:szCs w:val="18"/>
        </w:rPr>
        <w:t>,</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zaškolení obsluhy </w:t>
      </w:r>
      <w:r w:rsidR="00D317FF" w:rsidRPr="00DF5B9D">
        <w:rPr>
          <w:rFonts w:ascii="Verdana" w:hAnsi="Verdana"/>
          <w:sz w:val="18"/>
          <w:szCs w:val="18"/>
        </w:rPr>
        <w:t>Zboží</w:t>
      </w:r>
      <w:r w:rsidRPr="00DF5B9D">
        <w:rPr>
          <w:rFonts w:ascii="Verdana" w:hAnsi="Verdana"/>
          <w:sz w:val="18"/>
          <w:szCs w:val="18"/>
        </w:rPr>
        <w:t xml:space="preserve">, je-li dle </w:t>
      </w:r>
      <w:r w:rsidR="003110BD" w:rsidRPr="00DF5B9D">
        <w:rPr>
          <w:rFonts w:ascii="Verdana" w:hAnsi="Verdana"/>
          <w:sz w:val="18"/>
          <w:szCs w:val="18"/>
        </w:rPr>
        <w:t>Rámcové dohody</w:t>
      </w:r>
      <w:r w:rsidRPr="00DF5B9D">
        <w:rPr>
          <w:rFonts w:ascii="Verdana" w:hAnsi="Verdana"/>
          <w:sz w:val="18"/>
          <w:szCs w:val="18"/>
        </w:rPr>
        <w:t xml:space="preserve"> nebo povahy </w:t>
      </w:r>
      <w:r w:rsidR="00D317FF" w:rsidRPr="00DF5B9D">
        <w:rPr>
          <w:rFonts w:ascii="Verdana" w:hAnsi="Verdana"/>
          <w:sz w:val="18"/>
          <w:szCs w:val="18"/>
        </w:rPr>
        <w:t>Zboží</w:t>
      </w:r>
      <w:r w:rsidRPr="00DF5B9D">
        <w:rPr>
          <w:rFonts w:ascii="Verdana" w:hAnsi="Verdana"/>
          <w:sz w:val="18"/>
          <w:szCs w:val="18"/>
        </w:rPr>
        <w:t xml:space="preserve"> zaškolení třeba,</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zkušební provoz </w:t>
      </w:r>
      <w:r w:rsidR="00D317FF" w:rsidRPr="00DF5B9D">
        <w:rPr>
          <w:rFonts w:ascii="Verdana" w:hAnsi="Verdana"/>
          <w:sz w:val="18"/>
          <w:szCs w:val="18"/>
        </w:rPr>
        <w:t>Zboží</w:t>
      </w:r>
      <w:r w:rsidRPr="00DF5B9D">
        <w:rPr>
          <w:rFonts w:ascii="Verdana" w:hAnsi="Verdana"/>
          <w:sz w:val="18"/>
          <w:szCs w:val="18"/>
        </w:rPr>
        <w:t xml:space="preserve">, bude-li </w:t>
      </w:r>
      <w:r w:rsidR="003110BD" w:rsidRPr="00DF5B9D">
        <w:rPr>
          <w:rFonts w:ascii="Verdana" w:hAnsi="Verdana"/>
          <w:sz w:val="18"/>
          <w:szCs w:val="18"/>
        </w:rPr>
        <w:t>Rámcovou dohodou</w:t>
      </w:r>
      <w:r w:rsidRPr="00DF5B9D">
        <w:rPr>
          <w:rFonts w:ascii="Verdana" w:hAnsi="Verdana"/>
          <w:sz w:val="18"/>
          <w:szCs w:val="18"/>
        </w:rPr>
        <w:t xml:space="preserve"> vyžadován.</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Prodávající povinen dle ZoDHP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je Kupující povinen Prodávajícímu takovou DPH uhradit vedle </w:t>
      </w:r>
      <w:r w:rsidR="00642964" w:rsidRPr="00DF5B9D">
        <w:rPr>
          <w:rFonts w:ascii="Verdana" w:hAnsi="Verdana"/>
          <w:sz w:val="18"/>
          <w:szCs w:val="18"/>
        </w:rPr>
        <w:t>Ceny za plnění Dílčí smlouvy</w:t>
      </w:r>
      <w:r w:rsidRPr="00DF5B9D">
        <w:rPr>
          <w:rFonts w:ascii="Verdana" w:hAnsi="Verdana"/>
          <w:sz w:val="18"/>
          <w:szCs w:val="18"/>
        </w:rPr>
        <w:t>.</w:t>
      </w:r>
    </w:p>
    <w:p w:rsidR="00EB51ED" w:rsidRPr="00DF5B9D" w:rsidRDefault="00EB51ED"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Konečné finanční částky na fakturách/daňových dokladech nesmí být zaokrouhlovány na celé Kč. Kupující nebude akceptovat zaokrouhlení a haléřové vyrovnání v případě uvedení na faktuře/daňovém dokladu nebude hradit.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127E83" w:rsidRPr="00DF5B9D" w:rsidRDefault="00642964" w:rsidP="00DD5D77">
      <w:pPr>
        <w:numPr>
          <w:ilvl w:val="0"/>
          <w:numId w:val="11"/>
        </w:numPr>
        <w:overflowPunct/>
        <w:autoSpaceDE/>
        <w:autoSpaceDN/>
        <w:adjustRightInd/>
        <w:spacing w:line="276" w:lineRule="auto"/>
        <w:jc w:val="both"/>
        <w:textAlignment w:val="auto"/>
        <w:rPr>
          <w:rFonts w:ascii="Verdana" w:hAnsi="Verdana"/>
          <w:sz w:val="18"/>
          <w:szCs w:val="18"/>
        </w:rPr>
      </w:pPr>
      <w:bookmarkStart w:id="5" w:name="_Ref380675481"/>
      <w:r w:rsidRPr="00DF5B9D">
        <w:rPr>
          <w:rFonts w:ascii="Verdana" w:hAnsi="Verdana"/>
          <w:sz w:val="18"/>
          <w:szCs w:val="18"/>
        </w:rPr>
        <w:lastRenderedPageBreak/>
        <w:t>Cenu za plnění Dílčí smlouvy</w:t>
      </w:r>
      <w:r w:rsidR="00127E83" w:rsidRPr="00DF5B9D">
        <w:rPr>
          <w:rFonts w:ascii="Verdana" w:hAnsi="Verdana"/>
          <w:sz w:val="18"/>
          <w:szCs w:val="18"/>
        </w:rPr>
        <w:t xml:space="preserve"> a případnou DPH je Kupující povinen uhradit Prodávajícímu do 30 dnů </w:t>
      </w:r>
      <w:r w:rsidR="00803759" w:rsidRPr="00DF5B9D">
        <w:rPr>
          <w:rFonts w:ascii="Verdana" w:hAnsi="Verdana"/>
          <w:sz w:val="18"/>
          <w:szCs w:val="18"/>
        </w:rPr>
        <w:t xml:space="preserve">od </w:t>
      </w:r>
      <w:r w:rsidR="00DD5D77" w:rsidRPr="00DF5B9D">
        <w:rPr>
          <w:rFonts w:ascii="Verdana" w:hAnsi="Verdana"/>
          <w:sz w:val="18"/>
          <w:szCs w:val="18"/>
        </w:rPr>
        <w:t xml:space="preserve">doručení Výzvy k úhradě </w:t>
      </w:r>
      <w:r w:rsidR="000755A8" w:rsidRPr="00DF5B9D">
        <w:rPr>
          <w:rFonts w:ascii="Verdana" w:hAnsi="Verdana"/>
          <w:sz w:val="18"/>
          <w:szCs w:val="18"/>
        </w:rPr>
        <w:t>Kupujícímu</w:t>
      </w:r>
      <w:r w:rsidR="00127E83" w:rsidRPr="00DF5B9D">
        <w:rPr>
          <w:rFonts w:ascii="Verdana" w:hAnsi="Verdana"/>
          <w:sz w:val="18"/>
          <w:szCs w:val="18"/>
        </w:rPr>
        <w:t>.</w:t>
      </w:r>
      <w:bookmarkEnd w:id="5"/>
      <w:r w:rsidR="00127E83" w:rsidRPr="00DF5B9D">
        <w:rPr>
          <w:rFonts w:ascii="Verdana" w:hAnsi="Verdana"/>
          <w:sz w:val="18"/>
          <w:szCs w:val="18"/>
        </w:rPr>
        <w:t xml:space="preserve"> </w:t>
      </w:r>
      <w:r w:rsidR="00803759" w:rsidRPr="00DF5B9D">
        <w:rPr>
          <w:rFonts w:ascii="Verdana" w:hAnsi="Verdana"/>
          <w:sz w:val="18"/>
          <w:szCs w:val="18"/>
        </w:rPr>
        <w:t xml:space="preserve">Výzvu k úhradě je </w:t>
      </w:r>
      <w:r w:rsidR="00842941" w:rsidRPr="00DF5B9D">
        <w:rPr>
          <w:rFonts w:ascii="Verdana" w:hAnsi="Verdana"/>
          <w:sz w:val="18"/>
          <w:szCs w:val="18"/>
        </w:rPr>
        <w:t>Prodávající</w:t>
      </w:r>
      <w:r w:rsidR="00803759" w:rsidRPr="00DF5B9D">
        <w:rPr>
          <w:rFonts w:ascii="Verdana" w:hAnsi="Verdana"/>
          <w:sz w:val="18"/>
          <w:szCs w:val="18"/>
        </w:rPr>
        <w:t xml:space="preserve"> oprávněn vystavit až po převzetí </w:t>
      </w:r>
      <w:r w:rsidR="00D317FF" w:rsidRPr="00DF5B9D">
        <w:rPr>
          <w:rFonts w:ascii="Verdana" w:hAnsi="Verdana"/>
          <w:sz w:val="18"/>
          <w:szCs w:val="18"/>
        </w:rPr>
        <w:t>Zboží</w:t>
      </w:r>
      <w:r w:rsidR="00803759" w:rsidRPr="00DF5B9D">
        <w:rPr>
          <w:rFonts w:ascii="Verdana" w:hAnsi="Verdana"/>
          <w:sz w:val="18"/>
          <w:szCs w:val="18"/>
        </w:rPr>
        <w:t xml:space="preserve">; má-li být dle Rámcové dohody proveden též zkušební provoz, pak po úspěšném ukončení zkušebního provozu, nastane-li den skončení zkušebního provozu později než převzetí </w:t>
      </w:r>
      <w:r w:rsidR="00D317FF" w:rsidRPr="00DF5B9D">
        <w:rPr>
          <w:rFonts w:ascii="Verdana" w:hAnsi="Verdana"/>
          <w:sz w:val="18"/>
          <w:szCs w:val="18"/>
        </w:rPr>
        <w:t>Zboží</w:t>
      </w:r>
      <w:r w:rsidR="00803759" w:rsidRPr="00DF5B9D">
        <w:rPr>
          <w:rFonts w:ascii="Verdana" w:hAnsi="Verdana"/>
          <w:sz w:val="18"/>
          <w:szCs w:val="18"/>
        </w:rPr>
        <w:t xml:space="preserve"> Kupujícím.</w:t>
      </w:r>
    </w:p>
    <w:p w:rsidR="00127E83" w:rsidRPr="00DF5B9D" w:rsidRDefault="00642964"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Cena za plnění Dílčí smlouvy </w:t>
      </w:r>
      <w:r w:rsidR="00127E83" w:rsidRPr="00DF5B9D">
        <w:rPr>
          <w:rFonts w:ascii="Verdana" w:hAnsi="Verdana"/>
          <w:sz w:val="18"/>
          <w:szCs w:val="18"/>
        </w:rPr>
        <w:t>a případná DPH je uhrazena dnem jejich odepsání z bankovního účtu Kupujícího.</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vyúčtuje Kupujícímu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Výzvou k úhradě.</w:t>
      </w:r>
      <w:r w:rsidR="00DD5D77" w:rsidRPr="00DF5B9D">
        <w:rPr>
          <w:rFonts w:ascii="Verdana" w:hAnsi="Verdana"/>
          <w:sz w:val="18"/>
          <w:szCs w:val="18"/>
        </w:rPr>
        <w:t xml:space="preserve"> </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Je-li Výzva k úhradě fakturou, musí obsahovat náležitosti účetního dokladu dle § 11 ZoÚ a náležitosti stanovené v § 435 Občanského zákoníku.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daňovým dokladem, musí obsahovat náležitosti daňového dokladu </w:t>
      </w:r>
      <w:r w:rsidR="00075461" w:rsidRPr="00DF5B9D">
        <w:rPr>
          <w:rFonts w:ascii="Verdana" w:hAnsi="Verdana"/>
          <w:sz w:val="18"/>
          <w:szCs w:val="18"/>
        </w:rPr>
        <w:t>dle §</w:t>
      </w:r>
      <w:r w:rsidRPr="00DF5B9D">
        <w:rPr>
          <w:rFonts w:ascii="Verdana" w:hAnsi="Verdana"/>
          <w:sz w:val="18"/>
          <w:szCs w:val="18"/>
        </w:rPr>
        <w:t> 28 ZoDPH a náležitosti stanovené v § 435 Občanského zákoníku.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Výzva k úhradě musí vždy obsahovat číslo </w:t>
      </w:r>
      <w:r w:rsidR="00B40895" w:rsidRPr="00DF5B9D">
        <w:rPr>
          <w:rFonts w:ascii="Verdana" w:hAnsi="Verdana"/>
          <w:sz w:val="18"/>
          <w:szCs w:val="18"/>
        </w:rPr>
        <w:t>Rámcové dohody</w:t>
      </w:r>
      <w:r w:rsidRPr="00DF5B9D">
        <w:rPr>
          <w:rFonts w:ascii="Verdana" w:hAnsi="Verdana"/>
          <w:sz w:val="18"/>
          <w:szCs w:val="18"/>
        </w:rPr>
        <w:t>, její přílohou musí být vždy jedno vyhotovení Dodacího listu potvrzeného Kupujícím.</w:t>
      </w:r>
    </w:p>
    <w:p w:rsidR="00127E83" w:rsidRPr="00DF5B9D" w:rsidRDefault="00127E83" w:rsidP="00B71186">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Výzvu k úhradě je Prodávající povinen doručit Kupujícímu </w:t>
      </w:r>
      <w:r w:rsidRPr="00DF5B9D">
        <w:rPr>
          <w:rFonts w:ascii="Verdana" w:hAnsi="Verdana"/>
          <w:b/>
          <w:sz w:val="18"/>
          <w:szCs w:val="18"/>
        </w:rPr>
        <w:t>ve dvou vyhotoveních</w:t>
      </w:r>
      <w:r w:rsidR="00B71186" w:rsidRPr="00DF5B9D">
        <w:rPr>
          <w:rFonts w:ascii="Verdana" w:hAnsi="Verdana"/>
          <w:sz w:val="18"/>
          <w:szCs w:val="18"/>
        </w:rPr>
        <w:t xml:space="preserve"> na adresu </w:t>
      </w:r>
      <w:r w:rsidR="00D30596" w:rsidRPr="00DF5B9D">
        <w:rPr>
          <w:rFonts w:ascii="Verdana" w:hAnsi="Verdana"/>
          <w:sz w:val="18"/>
          <w:szCs w:val="18"/>
        </w:rPr>
        <w:t>Kupujícího</w:t>
      </w:r>
      <w:r w:rsidR="00B71186" w:rsidRPr="00DF5B9D">
        <w:rPr>
          <w:rFonts w:ascii="Verdana" w:hAnsi="Verdana"/>
          <w:sz w:val="18"/>
          <w:szCs w:val="18"/>
        </w:rPr>
        <w:t xml:space="preserve">. Je-li v Rámcové dohodě uvedena korespondenční adresa </w:t>
      </w:r>
      <w:r w:rsidR="00D30596" w:rsidRPr="00DF5B9D">
        <w:rPr>
          <w:rFonts w:ascii="Verdana" w:hAnsi="Verdana"/>
          <w:sz w:val="18"/>
          <w:szCs w:val="18"/>
        </w:rPr>
        <w:t>Kupujícího</w:t>
      </w:r>
      <w:r w:rsidR="00B71186" w:rsidRPr="00DF5B9D">
        <w:rPr>
          <w:rFonts w:ascii="Verdana" w:hAnsi="Verdana"/>
          <w:sz w:val="18"/>
          <w:szCs w:val="18"/>
        </w:rPr>
        <w:t xml:space="preserve"> odlišná od adresy </w:t>
      </w:r>
      <w:r w:rsidR="000755A8" w:rsidRPr="00DF5B9D">
        <w:rPr>
          <w:rFonts w:ascii="Verdana" w:hAnsi="Verdana"/>
          <w:sz w:val="18"/>
          <w:szCs w:val="18"/>
        </w:rPr>
        <w:t>Kupujícího</w:t>
      </w:r>
      <w:r w:rsidR="00B71186" w:rsidRPr="00DF5B9D">
        <w:rPr>
          <w:rFonts w:ascii="Verdana" w:hAnsi="Verdana"/>
          <w:sz w:val="18"/>
          <w:szCs w:val="18"/>
        </w:rPr>
        <w:t xml:space="preserve">, </w:t>
      </w:r>
      <w:r w:rsidR="00D30596" w:rsidRPr="00DF5B9D">
        <w:rPr>
          <w:rFonts w:ascii="Verdana" w:hAnsi="Verdana"/>
          <w:sz w:val="18"/>
          <w:szCs w:val="18"/>
        </w:rPr>
        <w:t>Prodávající</w:t>
      </w:r>
      <w:r w:rsidR="00B71186" w:rsidRPr="00DF5B9D">
        <w:rPr>
          <w:rFonts w:ascii="Verdana" w:hAnsi="Verdana"/>
          <w:sz w:val="18"/>
          <w:szCs w:val="18"/>
        </w:rPr>
        <w:t xml:space="preserve"> zašle Výzvu k úhradě na korespondenční adresu</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Stanoví-li Výzva k úhradě splatnost delší</w:t>
      </w:r>
      <w:r w:rsidR="0003573F">
        <w:rPr>
          <w:rFonts w:ascii="Verdana" w:hAnsi="Verdana"/>
          <w:sz w:val="18"/>
          <w:szCs w:val="18"/>
        </w:rPr>
        <w:t>,</w:t>
      </w:r>
      <w:r w:rsidRPr="00DF5B9D">
        <w:rPr>
          <w:rFonts w:ascii="Verdana" w:hAnsi="Verdana"/>
          <w:sz w:val="18"/>
          <w:szCs w:val="18"/>
        </w:rPr>
        <w:t xml:space="preserve"> než je jako minimální stanovena </w:t>
      </w:r>
      <w:r w:rsidR="00075461" w:rsidRPr="00DF5B9D">
        <w:rPr>
          <w:rFonts w:ascii="Verdana" w:hAnsi="Verdana"/>
          <w:sz w:val="18"/>
          <w:szCs w:val="18"/>
        </w:rPr>
        <w:t>v odstavci</w:t>
      </w:r>
      <w:r w:rsidR="001A48A5">
        <w:rPr>
          <w:rFonts w:ascii="Verdana" w:hAnsi="Verdana"/>
          <w:sz w:val="18"/>
          <w:szCs w:val="18"/>
        </w:rPr>
        <w:t xml:space="preserve"> 13</w:t>
      </w:r>
      <w:r w:rsidRPr="00DF5B9D">
        <w:rPr>
          <w:rFonts w:ascii="Verdana" w:hAnsi="Verdana"/>
          <w:sz w:val="18"/>
          <w:szCs w:val="18"/>
        </w:rPr>
        <w:t xml:space="preserve">, je Kupující oprávněn uhradit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ve lhůtě splatnosti určené ve Výzvě k úhradě.</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Dodává-li Prodávající </w:t>
      </w:r>
      <w:r w:rsidR="00D317FF" w:rsidRPr="00DF5B9D">
        <w:rPr>
          <w:rFonts w:ascii="Verdana" w:hAnsi="Verdana"/>
          <w:sz w:val="18"/>
          <w:szCs w:val="18"/>
        </w:rPr>
        <w:t>Zboží</w:t>
      </w:r>
      <w:r w:rsidRPr="00DF5B9D">
        <w:rPr>
          <w:rFonts w:ascii="Verdana" w:hAnsi="Verdana"/>
          <w:sz w:val="18"/>
          <w:szCs w:val="18"/>
        </w:rPr>
        <w:t xml:space="preserve"> v souladu s</w:t>
      </w:r>
      <w:r w:rsidR="00B40895" w:rsidRPr="00DF5B9D">
        <w:rPr>
          <w:rFonts w:ascii="Verdana" w:hAnsi="Verdana"/>
          <w:sz w:val="18"/>
          <w:szCs w:val="18"/>
        </w:rPr>
        <w:t> Rámcovou dohodou</w:t>
      </w:r>
      <w:r w:rsidRPr="00DF5B9D">
        <w:rPr>
          <w:rFonts w:ascii="Verdana" w:hAnsi="Verdana"/>
          <w:sz w:val="18"/>
          <w:szCs w:val="18"/>
        </w:rPr>
        <w:t xml:space="preserve"> po částech, je oprávněn vystavit Výzvu k úhradě dodávané části </w:t>
      </w:r>
      <w:r w:rsidR="00D317FF" w:rsidRPr="00DF5B9D">
        <w:rPr>
          <w:rFonts w:ascii="Verdana" w:hAnsi="Verdana"/>
          <w:sz w:val="18"/>
          <w:szCs w:val="18"/>
        </w:rPr>
        <w:t>Zboží</w:t>
      </w:r>
      <w:r w:rsidRPr="00DF5B9D">
        <w:rPr>
          <w:rFonts w:ascii="Verdana" w:hAnsi="Verdana"/>
          <w:sz w:val="18"/>
          <w:szCs w:val="18"/>
        </w:rPr>
        <w:t xml:space="preserve"> poté, co Kupující převezme příslušnou část </w:t>
      </w:r>
      <w:r w:rsidR="00D317FF" w:rsidRPr="00DF5B9D">
        <w:rPr>
          <w:rFonts w:ascii="Verdana" w:hAnsi="Verdana"/>
          <w:sz w:val="18"/>
          <w:szCs w:val="18"/>
        </w:rPr>
        <w:t>Zboží</w:t>
      </w:r>
      <w:r w:rsidRPr="00DF5B9D">
        <w:rPr>
          <w:rFonts w:ascii="Verdana" w:hAnsi="Verdana"/>
          <w:sz w:val="18"/>
          <w:szCs w:val="18"/>
        </w:rPr>
        <w:t xml:space="preserve">. </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neposkytuje zálohy.</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6" w:name="_Toc531967635"/>
      <w:r w:rsidRPr="00A94233">
        <w:rPr>
          <w:rFonts w:ascii="Verdana" w:hAnsi="Verdana"/>
        </w:rPr>
        <w:t xml:space="preserve">MÍSTO DODÁNÍ </w:t>
      </w:r>
      <w:r w:rsidR="00D317FF" w:rsidRPr="00A94233">
        <w:rPr>
          <w:rFonts w:ascii="Verdana" w:hAnsi="Verdana"/>
        </w:rPr>
        <w:t>ZBOŽÍ</w:t>
      </w:r>
      <w:bookmarkEnd w:id="6"/>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uvedeného v</w:t>
      </w:r>
      <w:r w:rsidR="00B40895" w:rsidRPr="00DF5B9D">
        <w:rPr>
          <w:rFonts w:ascii="Verdana" w:hAnsi="Verdana"/>
          <w:sz w:val="18"/>
          <w:szCs w:val="18"/>
        </w:rPr>
        <w:t> Rámcové dohodě</w:t>
      </w:r>
      <w:r w:rsidRPr="00DF5B9D">
        <w:rPr>
          <w:rFonts w:ascii="Verdana" w:hAnsi="Verdana"/>
          <w:sz w:val="18"/>
          <w:szCs w:val="18"/>
        </w:rPr>
        <w:t xml:space="preserve">, jinak do sídla organizační jednotky, která jménem Kupujícího uzavřela </w:t>
      </w:r>
      <w:r w:rsidR="00B40895" w:rsidRPr="00DF5B9D">
        <w:rPr>
          <w:rFonts w:ascii="Verdana" w:hAnsi="Verdana"/>
          <w:sz w:val="18"/>
          <w:szCs w:val="18"/>
        </w:rPr>
        <w:t>Rámcovou dohodu</w:t>
      </w:r>
      <w:r w:rsidRPr="00DF5B9D">
        <w:rPr>
          <w:rFonts w:ascii="Verdana" w:hAnsi="Verdana"/>
          <w:sz w:val="18"/>
          <w:szCs w:val="18"/>
        </w:rPr>
        <w:t>. Nelze-li místo dodání určit dle předcházející věty, je místem dodání sídlo Kupujícího.</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7" w:name="_Toc531967636"/>
      <w:r w:rsidRPr="00A94233">
        <w:rPr>
          <w:rFonts w:ascii="Verdana" w:hAnsi="Verdana"/>
        </w:rPr>
        <w:t xml:space="preserve">DOBA DODÁNÍ </w:t>
      </w:r>
      <w:r w:rsidR="00D317FF" w:rsidRPr="00A94233">
        <w:rPr>
          <w:rFonts w:ascii="Verdana" w:hAnsi="Verdana"/>
        </w:rPr>
        <w:t>ZBOŽÍ</w:t>
      </w:r>
      <w:bookmarkEnd w:id="7"/>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v době stanovené v</w:t>
      </w:r>
      <w:r w:rsidR="000D2C8B" w:rsidRPr="00DF5B9D">
        <w:rPr>
          <w:rFonts w:ascii="Verdana" w:hAnsi="Verdana"/>
          <w:sz w:val="18"/>
          <w:szCs w:val="18"/>
        </w:rPr>
        <w:t> Dílčí smlouvě</w:t>
      </w:r>
      <w:r w:rsidRPr="00DF5B9D">
        <w:rPr>
          <w:rFonts w:ascii="Verdana" w:hAnsi="Verdana"/>
          <w:sz w:val="18"/>
          <w:szCs w:val="18"/>
        </w:rPr>
        <w:t xml:space="preserve">, jinak bez zbytečného odkladu po uzavření </w:t>
      </w:r>
      <w:r w:rsidR="000D2C8B" w:rsidRPr="00DF5B9D">
        <w:rPr>
          <w:rFonts w:ascii="Verdana" w:hAnsi="Verdana"/>
          <w:sz w:val="18"/>
          <w:szCs w:val="18"/>
        </w:rPr>
        <w:t>Dílčí smlouvy</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bookmarkStart w:id="8" w:name="_Ref379963872"/>
      <w:r w:rsidRPr="00DF5B9D">
        <w:rPr>
          <w:rFonts w:ascii="Verdana" w:hAnsi="Verdana"/>
          <w:b/>
          <w:sz w:val="18"/>
          <w:szCs w:val="18"/>
        </w:rPr>
        <w:t xml:space="preserve">Prodávající je povinen dopravit </w:t>
      </w:r>
      <w:r w:rsidR="00D317FF" w:rsidRPr="00DF5B9D">
        <w:rPr>
          <w:rFonts w:ascii="Verdana" w:hAnsi="Verdana"/>
          <w:b/>
          <w:sz w:val="18"/>
          <w:szCs w:val="18"/>
        </w:rPr>
        <w:t>Zboží</w:t>
      </w:r>
      <w:r w:rsidRPr="00DF5B9D">
        <w:rPr>
          <w:rFonts w:ascii="Verdana" w:hAnsi="Verdana"/>
          <w:b/>
          <w:sz w:val="18"/>
          <w:szCs w:val="18"/>
        </w:rPr>
        <w:t xml:space="preserve"> do místa dodání v pracovní den v době od  8  do 15 hodin. Dodá-li Prodávající </w:t>
      </w:r>
      <w:r w:rsidR="00D317FF" w:rsidRPr="00DF5B9D">
        <w:rPr>
          <w:rFonts w:ascii="Verdana" w:hAnsi="Verdana"/>
          <w:b/>
          <w:sz w:val="18"/>
          <w:szCs w:val="18"/>
        </w:rPr>
        <w:t>Zboží</w:t>
      </w:r>
      <w:r w:rsidRPr="00DF5B9D">
        <w:rPr>
          <w:rFonts w:ascii="Verdana" w:hAnsi="Verdana"/>
          <w:b/>
          <w:sz w:val="18"/>
          <w:szCs w:val="18"/>
        </w:rPr>
        <w:t xml:space="preserve"> Kupujícímu v jiné než uvedené době, je Kupující oprávněn odmítnout </w:t>
      </w:r>
      <w:r w:rsidR="00D317FF" w:rsidRPr="00DF5B9D">
        <w:rPr>
          <w:rFonts w:ascii="Verdana" w:hAnsi="Verdana"/>
          <w:b/>
          <w:sz w:val="18"/>
          <w:szCs w:val="18"/>
        </w:rPr>
        <w:t>Zboží</w:t>
      </w:r>
      <w:r w:rsidRPr="00DF5B9D">
        <w:rPr>
          <w:rFonts w:ascii="Verdana" w:hAnsi="Verdana"/>
          <w:b/>
          <w:sz w:val="18"/>
          <w:szCs w:val="18"/>
        </w:rPr>
        <w:t xml:space="preserve"> převzít a není zároveň v prodlení s převzetím </w:t>
      </w:r>
      <w:r w:rsidR="00D317FF" w:rsidRPr="00DF5B9D">
        <w:rPr>
          <w:rFonts w:ascii="Verdana" w:hAnsi="Verdana"/>
          <w:b/>
          <w:sz w:val="18"/>
          <w:szCs w:val="18"/>
        </w:rPr>
        <w:t>Zboží</w:t>
      </w:r>
      <w:r w:rsidRPr="00DF5B9D">
        <w:rPr>
          <w:rFonts w:ascii="Verdana" w:hAnsi="Verdana"/>
          <w:b/>
          <w:sz w:val="18"/>
          <w:szCs w:val="18"/>
        </w:rPr>
        <w:t>.</w:t>
      </w:r>
      <w:bookmarkEnd w:id="8"/>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Připadne-li konec sjednané doby plnění na sobotu, neděli nebo svátek, není Prodávající v prodlení, dodá-li </w:t>
      </w:r>
      <w:r w:rsidR="00D317FF" w:rsidRPr="00DF5B9D">
        <w:rPr>
          <w:rFonts w:ascii="Verdana" w:hAnsi="Verdana"/>
          <w:sz w:val="18"/>
          <w:szCs w:val="18"/>
        </w:rPr>
        <w:t>Zboží</w:t>
      </w:r>
      <w:r w:rsidRPr="00DF5B9D">
        <w:rPr>
          <w:rFonts w:ascii="Verdana" w:hAnsi="Verdana"/>
          <w:sz w:val="18"/>
          <w:szCs w:val="18"/>
        </w:rPr>
        <w:t xml:space="preserve"> nejblíže následující pracovní den v časovém rozmezí dle  odstavce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E45B72">
        <w:rPr>
          <w:rFonts w:ascii="Verdana" w:hAnsi="Verdana"/>
          <w:sz w:val="18"/>
          <w:szCs w:val="18"/>
        </w:rPr>
        <w:t>25</w:t>
      </w:r>
      <w:r w:rsidRPr="00DF5B9D">
        <w:rPr>
          <w:rFonts w:ascii="Verdana" w:hAnsi="Verdana"/>
          <w:sz w:val="18"/>
          <w:szCs w:val="18"/>
        </w:rPr>
        <w:fldChar w:fldCharType="end"/>
      </w:r>
      <w:r w:rsidRPr="00DF5B9D">
        <w:rPr>
          <w:rFonts w:ascii="Verdana" w:hAnsi="Verdana"/>
          <w:sz w:val="18"/>
          <w:szCs w:val="18"/>
        </w:rPr>
        <w:t>.</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9" w:name="_Toc531967637"/>
      <w:r w:rsidRPr="00A94233">
        <w:rPr>
          <w:rFonts w:ascii="Verdana" w:hAnsi="Verdana"/>
        </w:rPr>
        <w:t xml:space="preserve">PŘEPRAVA </w:t>
      </w:r>
      <w:r w:rsidR="00D317FF" w:rsidRPr="00A94233">
        <w:rPr>
          <w:rFonts w:ascii="Verdana" w:hAnsi="Verdana"/>
        </w:rPr>
        <w:t>ZBOŽÍ</w:t>
      </w:r>
      <w:bookmarkEnd w:id="9"/>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dle </w:t>
      </w:r>
      <w:r w:rsidR="006530EB" w:rsidRPr="00DF5B9D">
        <w:rPr>
          <w:rFonts w:ascii="Verdana" w:hAnsi="Verdana"/>
          <w:sz w:val="18"/>
          <w:szCs w:val="18"/>
        </w:rPr>
        <w:t>Rámcové dohody</w:t>
      </w:r>
      <w:r w:rsidRPr="00DF5B9D">
        <w:rPr>
          <w:rFonts w:ascii="Verdana" w:hAnsi="Verdana"/>
          <w:sz w:val="18"/>
          <w:szCs w:val="18"/>
        </w:rPr>
        <w:t xml:space="preserve"> nebo zvyklostí třeba </w:t>
      </w:r>
      <w:r w:rsidR="00D317FF" w:rsidRPr="00DF5B9D">
        <w:rPr>
          <w:rFonts w:ascii="Verdana" w:hAnsi="Verdana"/>
          <w:sz w:val="18"/>
          <w:szCs w:val="18"/>
        </w:rPr>
        <w:t>Zboží</w:t>
      </w:r>
      <w:r w:rsidRPr="00DF5B9D">
        <w:rPr>
          <w:rFonts w:ascii="Verdana" w:hAnsi="Verdana"/>
          <w:sz w:val="18"/>
          <w:szCs w:val="18"/>
        </w:rPr>
        <w:t xml:space="preserve"> zabalit, Prodávající </w:t>
      </w:r>
      <w:r w:rsidR="00D317FF" w:rsidRPr="00DF5B9D">
        <w:rPr>
          <w:rFonts w:ascii="Verdana" w:hAnsi="Verdana"/>
          <w:sz w:val="18"/>
          <w:szCs w:val="18"/>
        </w:rPr>
        <w:t>Zboží</w:t>
      </w:r>
      <w:r w:rsidRPr="00DF5B9D">
        <w:rPr>
          <w:rFonts w:ascii="Verdana" w:hAnsi="Verdana"/>
          <w:sz w:val="18"/>
          <w:szCs w:val="18"/>
        </w:rPr>
        <w:t xml:space="preserve"> zabalí dle </w:t>
      </w:r>
      <w:r w:rsidR="006530EB" w:rsidRPr="00DF5B9D">
        <w:rPr>
          <w:rFonts w:ascii="Verdana" w:hAnsi="Verdana"/>
          <w:sz w:val="18"/>
          <w:szCs w:val="18"/>
        </w:rPr>
        <w:t>Rámcové dohody</w:t>
      </w:r>
      <w:r w:rsidRPr="00DF5B9D">
        <w:rPr>
          <w:rFonts w:ascii="Verdana" w:hAnsi="Verdana"/>
          <w:sz w:val="18"/>
          <w:szCs w:val="18"/>
        </w:rPr>
        <w:t xml:space="preserve">; není-li ujednání o balení </w:t>
      </w:r>
      <w:r w:rsidR="00D317FF" w:rsidRPr="00DF5B9D">
        <w:rPr>
          <w:rFonts w:ascii="Verdana" w:hAnsi="Verdana"/>
          <w:sz w:val="18"/>
          <w:szCs w:val="18"/>
        </w:rPr>
        <w:t>Zboží</w:t>
      </w:r>
      <w:r w:rsidRPr="00DF5B9D">
        <w:rPr>
          <w:rFonts w:ascii="Verdana" w:hAnsi="Verdana"/>
          <w:sz w:val="18"/>
          <w:szCs w:val="18"/>
        </w:rPr>
        <w:t xml:space="preserve"> v</w:t>
      </w:r>
      <w:r w:rsidR="006530EB" w:rsidRPr="00DF5B9D">
        <w:rPr>
          <w:rFonts w:ascii="Verdana" w:hAnsi="Verdana"/>
          <w:sz w:val="18"/>
          <w:szCs w:val="18"/>
        </w:rPr>
        <w:t> Rámcové dohodě</w:t>
      </w:r>
      <w:r w:rsidRPr="00DF5B9D">
        <w:rPr>
          <w:rFonts w:ascii="Verdana" w:hAnsi="Verdana"/>
          <w:sz w:val="18"/>
          <w:szCs w:val="18"/>
        </w:rPr>
        <w:t xml:space="preserve">, pak dle  zvyklostí, a není-li jich, pak způsobem potřebným pro uchování </w:t>
      </w:r>
      <w:r w:rsidR="00D317FF" w:rsidRPr="00DF5B9D">
        <w:rPr>
          <w:rFonts w:ascii="Verdana" w:hAnsi="Verdana"/>
          <w:sz w:val="18"/>
          <w:szCs w:val="18"/>
        </w:rPr>
        <w:t>Zboží</w:t>
      </w:r>
      <w:r w:rsidRPr="00DF5B9D">
        <w:rPr>
          <w:rFonts w:ascii="Verdana" w:hAnsi="Verdana"/>
          <w:sz w:val="18"/>
          <w:szCs w:val="18"/>
        </w:rPr>
        <w:t xml:space="preserve"> a jeho ochranu.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Jestliže Prodávající označí Obalový materiál nejpozději do doby převzetí </w:t>
      </w:r>
      <w:r w:rsidR="00D317FF" w:rsidRPr="00DF5B9D">
        <w:rPr>
          <w:rFonts w:ascii="Verdana" w:hAnsi="Verdana"/>
          <w:sz w:val="18"/>
          <w:szCs w:val="18"/>
        </w:rPr>
        <w:t>Zboží</w:t>
      </w:r>
      <w:r w:rsidRPr="00DF5B9D">
        <w:rPr>
          <w:rFonts w:ascii="Verdana" w:hAnsi="Verdana"/>
          <w:sz w:val="18"/>
          <w:szCs w:val="18"/>
        </w:rPr>
        <w:t xml:space="preserve"> Kupujícím jako vratný, a to přímo na Obalovém materiálu, v Dokladech nebo jiným zřejmým způsobem, ze kterého bude zřejmé, který Obalový materiál je vratný, je Kupující oprávněn předat Prodávajícímu při předávacím řízení (viz část </w:t>
      </w:r>
      <w:r w:rsidRPr="00DF5B9D">
        <w:rPr>
          <w:rFonts w:ascii="Verdana" w:hAnsi="Verdana"/>
          <w:sz w:val="18"/>
          <w:szCs w:val="18"/>
        </w:rPr>
        <w:fldChar w:fldCharType="begin"/>
      </w:r>
      <w:r w:rsidRPr="00DF5B9D">
        <w:rPr>
          <w:rFonts w:ascii="Verdana" w:hAnsi="Verdana"/>
          <w:sz w:val="18"/>
          <w:szCs w:val="18"/>
        </w:rPr>
        <w:instrText xml:space="preserve"> REF _Ref380600013 \r \h  \* MERGEFORMAT </w:instrText>
      </w:r>
      <w:r w:rsidRPr="00DF5B9D">
        <w:rPr>
          <w:rFonts w:ascii="Verdana" w:hAnsi="Verdana"/>
          <w:sz w:val="18"/>
          <w:szCs w:val="18"/>
        </w:rPr>
      </w:r>
      <w:r w:rsidRPr="00DF5B9D">
        <w:rPr>
          <w:rFonts w:ascii="Verdana" w:hAnsi="Verdana"/>
          <w:sz w:val="18"/>
          <w:szCs w:val="18"/>
        </w:rPr>
        <w:fldChar w:fldCharType="separate"/>
      </w:r>
      <w:r w:rsidR="00E45B72">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 xml:space="preserve">Obchodních podmínek) stejné množství Obalového materiálu téhož druhu a srovnatelného nebo nižšího stupně opotřebení. </w:t>
      </w:r>
      <w:r w:rsidRPr="00DF5B9D">
        <w:rPr>
          <w:rFonts w:ascii="Verdana" w:hAnsi="Verdana"/>
          <w:sz w:val="18"/>
          <w:szCs w:val="18"/>
        </w:rPr>
        <w:lastRenderedPageBreak/>
        <w:t>V rozsahu předání Obalového materiálu Kupujícím Prodávajícímu dle předchozí věty zaniká právo Prodávajícího na vrácení Obalového materiálu.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 rozsahu, v němž Kupující nevrátí vratný Obalový materiál Prodávajícímu dle předchozího odstavce, je Prodávající oprávněn Kupujícímu vyúčtovat zálohu na vratný Obalový materiál. Výše zálohy nesmí přesáhnout dvojnásobek pořizovací ceny Obalového materiálu.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Doposud nevrácený vratný Obalový materiál je Kupující povinen na vlastní náklady dopravit do sídla Prodávajícího, a to nejpozději do jednoho roku od převzetí </w:t>
      </w:r>
      <w:r w:rsidR="00D317FF" w:rsidRPr="00DF5B9D">
        <w:rPr>
          <w:rFonts w:ascii="Verdana" w:hAnsi="Verdana"/>
          <w:sz w:val="18"/>
          <w:szCs w:val="18"/>
        </w:rPr>
        <w:t>Zboží</w:t>
      </w:r>
      <w:r w:rsidRPr="00DF5B9D">
        <w:rPr>
          <w:rFonts w:ascii="Verdana" w:hAnsi="Verdana"/>
          <w:sz w:val="18"/>
          <w:szCs w:val="18"/>
        </w:rPr>
        <w:t xml:space="preserve"> Kupujícím. Kupující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Kupujícímu zaplacenou zálohu na vratný Obalový materiál. Nevrátí-li Kupující dosud nevrácený vratný Obalový materiál nebo Obalový materiál stejného druhu a srovnatelného nebo nižšího stupně opotřebení ani do dvou let od převzetí </w:t>
      </w:r>
      <w:r w:rsidR="00D317FF" w:rsidRPr="00DF5B9D">
        <w:rPr>
          <w:rFonts w:ascii="Verdana" w:hAnsi="Verdana"/>
          <w:sz w:val="18"/>
          <w:szCs w:val="18"/>
        </w:rPr>
        <w:t>Zboží</w:t>
      </w:r>
      <w:r w:rsidRPr="00DF5B9D">
        <w:rPr>
          <w:rFonts w:ascii="Verdana" w:hAnsi="Verdana"/>
          <w:sz w:val="18"/>
          <w:szCs w:val="18"/>
        </w:rPr>
        <w:t xml:space="preserve"> Kupujícím, stává se nevrácený vratný Obalový materiál vlastnictvím Kupujícího a složená záloha se stává vlastnictvím Prodávajícího.</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umožní Prodávající Kupujícímu uplatnit práva z přepravní smlouvy vůči dopravci, pokud o to Kupující Prodávajícího požádá.</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je Prodávající povinen zajistit dopravu u dopravce tak, aby </w:t>
      </w:r>
      <w:r w:rsidR="00D317FF" w:rsidRPr="00DF5B9D">
        <w:rPr>
          <w:rFonts w:ascii="Verdana" w:hAnsi="Verdana"/>
          <w:sz w:val="18"/>
          <w:szCs w:val="18"/>
        </w:rPr>
        <w:t>Zboží</w:t>
      </w:r>
      <w:r w:rsidRPr="00DF5B9D">
        <w:rPr>
          <w:rFonts w:ascii="Verdana" w:hAnsi="Verdana"/>
          <w:sz w:val="18"/>
          <w:szCs w:val="18"/>
        </w:rPr>
        <w:t xml:space="preserve"> byl dodán Kupujícímu v době uvedené v odstavci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E45B72">
        <w:rPr>
          <w:rFonts w:ascii="Verdana" w:hAnsi="Verdana"/>
          <w:sz w:val="18"/>
          <w:szCs w:val="18"/>
        </w:rPr>
        <w:t>25</w:t>
      </w:r>
      <w:r w:rsidRPr="00DF5B9D">
        <w:rPr>
          <w:rFonts w:ascii="Verdana" w:hAnsi="Verdana"/>
          <w:sz w:val="18"/>
          <w:szCs w:val="18"/>
        </w:rPr>
        <w:fldChar w:fldCharType="end"/>
      </w:r>
      <w:r w:rsidRPr="00DF5B9D">
        <w:rPr>
          <w:rFonts w:ascii="Verdana" w:hAnsi="Verdana"/>
          <w:sz w:val="18"/>
          <w:szCs w:val="18"/>
        </w:rPr>
        <w:t xml:space="preserve"> Obchodních podmínek.</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třeba provést vyložení </w:t>
      </w:r>
      <w:r w:rsidR="00D317FF" w:rsidRPr="00DF5B9D">
        <w:rPr>
          <w:rFonts w:ascii="Verdana" w:hAnsi="Verdana"/>
          <w:sz w:val="18"/>
          <w:szCs w:val="18"/>
        </w:rPr>
        <w:t>Zboží</w:t>
      </w:r>
      <w:r w:rsidRPr="00DF5B9D">
        <w:rPr>
          <w:rFonts w:ascii="Verdana" w:hAnsi="Verdana"/>
          <w:sz w:val="18"/>
          <w:szCs w:val="18"/>
        </w:rPr>
        <w:t xml:space="preserve"> z dopravního prostředku, je vyložení povinen provést Prodávající na své náklady.</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Kupující v prodlení s převzetím </w:t>
      </w:r>
      <w:r w:rsidR="00D317FF" w:rsidRPr="00DF5B9D">
        <w:rPr>
          <w:rFonts w:ascii="Verdana" w:hAnsi="Verdana"/>
          <w:sz w:val="18"/>
          <w:szCs w:val="18"/>
        </w:rPr>
        <w:t>Zboží</w:t>
      </w:r>
      <w:r w:rsidRPr="00DF5B9D">
        <w:rPr>
          <w:rFonts w:ascii="Verdana" w:hAnsi="Verdana"/>
          <w:sz w:val="18"/>
          <w:szCs w:val="18"/>
        </w:rPr>
        <w:t xml:space="preserve">, uchová jej Prodávající, může-li s ním nakládat, pro Kupujícího způsobem přiměřeným okolnostem. Převzal-li Kupující </w:t>
      </w:r>
      <w:r w:rsidR="00D317FF" w:rsidRPr="00DF5B9D">
        <w:rPr>
          <w:rFonts w:ascii="Verdana" w:hAnsi="Verdana"/>
          <w:sz w:val="18"/>
          <w:szCs w:val="18"/>
        </w:rPr>
        <w:t>Zboží</w:t>
      </w:r>
      <w:r w:rsidRPr="00DF5B9D">
        <w:rPr>
          <w:rFonts w:ascii="Verdana" w:hAnsi="Verdana"/>
          <w:sz w:val="18"/>
          <w:szCs w:val="18"/>
        </w:rPr>
        <w:t xml:space="preserve">, který zamýšlí odmítnout, uchová jej způsobem přiměřeným okolnostem. Smluvní strana, která uchovává </w:t>
      </w:r>
      <w:r w:rsidR="00D317FF" w:rsidRPr="00DF5B9D">
        <w:rPr>
          <w:rFonts w:ascii="Verdana" w:hAnsi="Verdana"/>
          <w:sz w:val="18"/>
          <w:szCs w:val="18"/>
        </w:rPr>
        <w:t>Zboží</w:t>
      </w:r>
      <w:r w:rsidRPr="00DF5B9D">
        <w:rPr>
          <w:rFonts w:ascii="Verdana" w:hAnsi="Verdana"/>
          <w:sz w:val="18"/>
          <w:szCs w:val="18"/>
        </w:rPr>
        <w:t xml:space="preserve"> pro druhou Smluvní stranu, má právo na náhradu účelně vynaložených nákladů spojených s uchováním </w:t>
      </w:r>
      <w:r w:rsidR="00D317FF" w:rsidRPr="00DF5B9D">
        <w:rPr>
          <w:rFonts w:ascii="Verdana" w:hAnsi="Verdana"/>
          <w:sz w:val="18"/>
          <w:szCs w:val="18"/>
        </w:rPr>
        <w:t>Zboží</w:t>
      </w:r>
      <w:r w:rsidRPr="00DF5B9D">
        <w:rPr>
          <w:rFonts w:ascii="Verdana" w:hAnsi="Verdana"/>
          <w:sz w:val="18"/>
          <w:szCs w:val="18"/>
        </w:rPr>
        <w:t>, nemůže jej však za účelem zajištění svého práva na úhradu nákladů zadržet.</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0" w:name="_Toc531967638"/>
      <w:r w:rsidRPr="00A94233">
        <w:rPr>
          <w:rFonts w:ascii="Verdana" w:hAnsi="Verdana"/>
        </w:rPr>
        <w:t>DALŠÍ DODACÍ PODMÍNKY</w:t>
      </w:r>
      <w:bookmarkEnd w:id="10"/>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splnit svůj závazek z</w:t>
      </w:r>
      <w:r w:rsidR="00504CE0" w:rsidRPr="00DF5B9D">
        <w:rPr>
          <w:rFonts w:ascii="Verdana" w:hAnsi="Verdana"/>
          <w:sz w:val="18"/>
          <w:szCs w:val="18"/>
        </w:rPr>
        <w:t> Rámcové dohody</w:t>
      </w:r>
      <w:r w:rsidRPr="00DF5B9D">
        <w:rPr>
          <w:rFonts w:ascii="Verdana" w:hAnsi="Verdana"/>
          <w:sz w:val="18"/>
          <w:szCs w:val="18"/>
        </w:rPr>
        <w:t xml:space="preserve"> na svůj náklad a nebezpečí řádně a včas.</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Lze-li dluh Prodávajícího splnit několika způsoby, náleží volba způsobu plnění Prodávajícímu. </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Nabízí-li Prodávající Kupujícímu částečné plnění </w:t>
      </w:r>
      <w:r w:rsidR="00D317FF" w:rsidRPr="00DF5B9D">
        <w:rPr>
          <w:rFonts w:ascii="Verdana" w:hAnsi="Verdana"/>
          <w:sz w:val="18"/>
          <w:szCs w:val="18"/>
        </w:rPr>
        <w:t>Zboží</w:t>
      </w:r>
      <w:r w:rsidRPr="00DF5B9D">
        <w:rPr>
          <w:rFonts w:ascii="Verdana" w:hAnsi="Verdana"/>
          <w:sz w:val="18"/>
          <w:szCs w:val="18"/>
        </w:rPr>
        <w:t>, aniž by částečné plnění bylo sjednáno v</w:t>
      </w:r>
      <w:r w:rsidR="00504CE0" w:rsidRPr="00DF5B9D">
        <w:rPr>
          <w:rFonts w:ascii="Verdana" w:hAnsi="Verdana"/>
          <w:sz w:val="18"/>
          <w:szCs w:val="18"/>
        </w:rPr>
        <w:t> Rámcové dohodě</w:t>
      </w:r>
      <w:r w:rsidRPr="00DF5B9D">
        <w:rPr>
          <w:rFonts w:ascii="Verdana" w:hAnsi="Verdana"/>
          <w:sz w:val="18"/>
          <w:szCs w:val="18"/>
        </w:rPr>
        <w:t>, není Kupující povinen částečné plnění přijmout. Přijme-li Kupující částečné plnění, je Prodávající povinen nahradit Kupujícímu zvýšené náklady způsobené mu částečným plněním.</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Zjistí-li Prodávající jakékoliv skutečnosti, které by mohly mít vliv na dobu plnění, je Prodávající povinen bez zbytečného odkladu Kupujícího o takových skutečnostech informovat. </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§1912 Občanského zákoníku se neužijí.</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1" w:name="_Ref380600013"/>
      <w:bookmarkStart w:id="12" w:name="_Ref380654090"/>
      <w:bookmarkStart w:id="13" w:name="_Toc531967639"/>
      <w:r w:rsidRPr="00A94233">
        <w:rPr>
          <w:rFonts w:ascii="Verdana" w:hAnsi="Verdana"/>
        </w:rPr>
        <w:t xml:space="preserve">PŘEDÁNÍ A PŘEVZETÍ </w:t>
      </w:r>
      <w:bookmarkEnd w:id="11"/>
      <w:bookmarkEnd w:id="12"/>
      <w:r w:rsidR="00D317FF" w:rsidRPr="00A94233">
        <w:rPr>
          <w:rFonts w:ascii="Verdana" w:hAnsi="Verdana"/>
        </w:rPr>
        <w:t>ZBOŽÍ</w:t>
      </w:r>
      <w:bookmarkEnd w:id="13"/>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Předání a převzetí </w:t>
      </w:r>
      <w:r w:rsidR="00D317FF" w:rsidRPr="00DF5B9D">
        <w:rPr>
          <w:rFonts w:ascii="Verdana" w:hAnsi="Verdana"/>
          <w:sz w:val="18"/>
          <w:szCs w:val="18"/>
        </w:rPr>
        <w:t>Zboží</w:t>
      </w:r>
      <w:r w:rsidRPr="00DF5B9D">
        <w:rPr>
          <w:rFonts w:ascii="Verdana" w:hAnsi="Verdana"/>
          <w:sz w:val="18"/>
          <w:szCs w:val="18"/>
        </w:rPr>
        <w:t xml:space="preserve"> probíhá v rámci předávacího řízení.</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začíná okamžikem, kdy je </w:t>
      </w:r>
      <w:r w:rsidR="00D317FF" w:rsidRPr="00DF5B9D">
        <w:rPr>
          <w:rFonts w:ascii="Verdana" w:hAnsi="Verdana"/>
          <w:sz w:val="18"/>
          <w:szCs w:val="18"/>
        </w:rPr>
        <w:t>Zboží</w:t>
      </w:r>
      <w:r w:rsidRPr="00DF5B9D">
        <w:rPr>
          <w:rFonts w:ascii="Verdana" w:hAnsi="Verdana"/>
          <w:sz w:val="18"/>
          <w:szCs w:val="18"/>
        </w:rPr>
        <w:t xml:space="preserve"> dodán do místa dodání a Kupujícímu je umožněno </w:t>
      </w:r>
      <w:r w:rsidR="00D317FF" w:rsidRPr="00DF5B9D">
        <w:rPr>
          <w:rFonts w:ascii="Verdana" w:hAnsi="Verdana"/>
          <w:sz w:val="18"/>
          <w:szCs w:val="18"/>
        </w:rPr>
        <w:t>Zboží</w:t>
      </w:r>
      <w:r w:rsidRPr="00DF5B9D">
        <w:rPr>
          <w:rFonts w:ascii="Verdana" w:hAnsi="Verdana"/>
          <w:sz w:val="18"/>
          <w:szCs w:val="18"/>
        </w:rPr>
        <w:t xml:space="preserve"> zkontrolovat.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končí okamžikem odmítnutí převzetí </w:t>
      </w:r>
      <w:r w:rsidR="00D317FF" w:rsidRPr="00DF5B9D">
        <w:rPr>
          <w:rFonts w:ascii="Verdana" w:hAnsi="Verdana"/>
          <w:sz w:val="18"/>
          <w:szCs w:val="18"/>
        </w:rPr>
        <w:t>Zboží</w:t>
      </w:r>
      <w:r w:rsidRPr="00DF5B9D">
        <w:rPr>
          <w:rFonts w:ascii="Verdana" w:hAnsi="Verdana"/>
          <w:sz w:val="18"/>
          <w:szCs w:val="18"/>
        </w:rPr>
        <w:t xml:space="preserve"> nebo okamžikem potvrzení Dodacího listu Kupujícím.</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Potvrzení Dodacího listu je okamžikem převzetí </w:t>
      </w:r>
      <w:r w:rsidR="00D317FF" w:rsidRPr="00DF5B9D">
        <w:rPr>
          <w:rFonts w:ascii="Verdana" w:hAnsi="Verdana"/>
          <w:sz w:val="18"/>
          <w:szCs w:val="18"/>
        </w:rPr>
        <w:t>Zboží</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Dodací list musí vždy obsahovat</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přesné označení Prodávajícího a Kupujícího,</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vagónu nebo SPZ kolového dopravního prostředku, jímž byl </w:t>
      </w:r>
      <w:r w:rsidR="00D317FF" w:rsidRPr="00DF5B9D">
        <w:rPr>
          <w:rFonts w:ascii="Verdana" w:hAnsi="Verdana"/>
          <w:sz w:val="18"/>
          <w:szCs w:val="18"/>
        </w:rPr>
        <w:t>Zboží</w:t>
      </w:r>
      <w:r w:rsidRPr="00DF5B9D">
        <w:rPr>
          <w:rFonts w:ascii="Verdana" w:hAnsi="Verdana"/>
          <w:sz w:val="18"/>
          <w:szCs w:val="18"/>
        </w:rPr>
        <w:t xml:space="preserve"> dodán,</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lastRenderedPageBreak/>
        <w:t>číslo Dodacího listu a datum jeho vystavení,</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w:t>
      </w:r>
      <w:r w:rsidR="00504CE0" w:rsidRPr="00DF5B9D">
        <w:rPr>
          <w:rFonts w:ascii="Verdana" w:hAnsi="Verdana"/>
          <w:sz w:val="18"/>
          <w:szCs w:val="18"/>
        </w:rPr>
        <w:t>Rámcové dohody</w:t>
      </w:r>
      <w:r w:rsidR="005C4D42" w:rsidRPr="00DF5B9D">
        <w:rPr>
          <w:rFonts w:ascii="Verdana" w:hAnsi="Verdana"/>
          <w:sz w:val="18"/>
          <w:szCs w:val="18"/>
        </w:rPr>
        <w:t xml:space="preserve"> a </w:t>
      </w:r>
      <w:r w:rsidR="0052067B" w:rsidRPr="00DF5B9D">
        <w:rPr>
          <w:rFonts w:ascii="Verdana" w:hAnsi="Verdana"/>
          <w:sz w:val="18"/>
          <w:szCs w:val="18"/>
        </w:rPr>
        <w:t>Dílčí smlouvy</w:t>
      </w:r>
      <w:r w:rsidRPr="00DF5B9D">
        <w:rPr>
          <w:rFonts w:ascii="Verdana" w:hAnsi="Verdana"/>
          <w:sz w:val="18"/>
          <w:szCs w:val="18"/>
        </w:rPr>
        <w:t>,</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specifikaci </w:t>
      </w:r>
      <w:r w:rsidR="00D317FF" w:rsidRPr="00DF5B9D">
        <w:rPr>
          <w:rFonts w:ascii="Verdana" w:hAnsi="Verdana"/>
          <w:sz w:val="18"/>
          <w:szCs w:val="18"/>
        </w:rPr>
        <w:t>Zboží</w:t>
      </w:r>
      <w:r w:rsidRPr="00DF5B9D">
        <w:rPr>
          <w:rFonts w:ascii="Verdana" w:hAnsi="Verdana"/>
          <w:sz w:val="18"/>
          <w:szCs w:val="18"/>
        </w:rPr>
        <w:t>,</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množství dodaného </w:t>
      </w:r>
      <w:r w:rsidR="00D317FF" w:rsidRPr="00DF5B9D">
        <w:rPr>
          <w:rFonts w:ascii="Verdana" w:hAnsi="Verdana"/>
          <w:sz w:val="18"/>
          <w:szCs w:val="18"/>
        </w:rPr>
        <w:t>Zboží</w:t>
      </w:r>
      <w:r w:rsidRPr="00DF5B9D">
        <w:rPr>
          <w:rFonts w:ascii="Verdana" w:hAnsi="Verdana"/>
          <w:sz w:val="18"/>
          <w:szCs w:val="18"/>
        </w:rPr>
        <w:t>,</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místo dodání dle </w:t>
      </w:r>
      <w:r w:rsidR="00504CE0" w:rsidRPr="00DF5B9D">
        <w:rPr>
          <w:rFonts w:ascii="Verdana" w:hAnsi="Verdana"/>
          <w:sz w:val="18"/>
          <w:szCs w:val="18"/>
        </w:rPr>
        <w:t>Rámcové dohody</w:t>
      </w:r>
      <w:r w:rsidR="00AD4516" w:rsidRPr="00DF5B9D">
        <w:rPr>
          <w:rFonts w:ascii="Verdana" w:hAnsi="Verdana"/>
          <w:sz w:val="18"/>
          <w:szCs w:val="18"/>
        </w:rPr>
        <w:t xml:space="preserve"> nebo dle </w:t>
      </w:r>
      <w:r w:rsidR="000D2C8B" w:rsidRPr="00DF5B9D">
        <w:rPr>
          <w:rFonts w:ascii="Verdana" w:hAnsi="Verdana"/>
          <w:sz w:val="18"/>
          <w:szCs w:val="18"/>
        </w:rPr>
        <w:t>Dílčí smlouvy</w:t>
      </w:r>
      <w:r w:rsidRPr="00DF5B9D">
        <w:rPr>
          <w:rFonts w:ascii="Verdana" w:hAnsi="Verdana"/>
          <w:sz w:val="18"/>
          <w:szCs w:val="18"/>
        </w:rPr>
        <w:t>,</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seznam předaných Dokladů.</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Nejpozději společně s</w:t>
      </w:r>
      <w:r w:rsidR="00D317FF" w:rsidRPr="00DF5B9D">
        <w:rPr>
          <w:rFonts w:ascii="Verdana" w:hAnsi="Verdana"/>
          <w:sz w:val="18"/>
          <w:szCs w:val="18"/>
        </w:rPr>
        <w:t>e Zbožím</w:t>
      </w:r>
      <w:r w:rsidRPr="00DF5B9D">
        <w:rPr>
          <w:rFonts w:ascii="Verdana" w:hAnsi="Verdana"/>
          <w:sz w:val="18"/>
          <w:szCs w:val="18"/>
        </w:rPr>
        <w:t xml:space="preserve"> je Prodávající povinen předat Kupujícímu též Doklady. Nesplní-li Prodávající povinnost dle předchozí věty, je v prodlení s plněním </w:t>
      </w:r>
      <w:r w:rsidR="00340446" w:rsidRPr="00DF5B9D">
        <w:rPr>
          <w:rFonts w:ascii="Verdana" w:hAnsi="Verdana"/>
          <w:sz w:val="18"/>
          <w:szCs w:val="18"/>
        </w:rPr>
        <w:t>Rámcové dohody</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Kupující je oprávněn odmítnou</w:t>
      </w:r>
      <w:r w:rsidR="00340446" w:rsidRPr="00DF5B9D">
        <w:rPr>
          <w:rFonts w:ascii="Verdana" w:hAnsi="Verdana"/>
          <w:sz w:val="18"/>
          <w:szCs w:val="18"/>
        </w:rPr>
        <w:t>t</w:t>
      </w:r>
      <w:r w:rsidRPr="00DF5B9D">
        <w:rPr>
          <w:rFonts w:ascii="Verdana" w:hAnsi="Verdana"/>
          <w:sz w:val="18"/>
          <w:szCs w:val="18"/>
        </w:rPr>
        <w:t xml:space="preserve"> převzít </w:t>
      </w:r>
      <w:r w:rsidR="00D317FF" w:rsidRPr="00DF5B9D">
        <w:rPr>
          <w:rFonts w:ascii="Verdana" w:hAnsi="Verdana"/>
          <w:sz w:val="18"/>
          <w:szCs w:val="18"/>
        </w:rPr>
        <w:t>Zboží</w:t>
      </w:r>
      <w:r w:rsidRPr="00DF5B9D">
        <w:rPr>
          <w:rFonts w:ascii="Verdana" w:hAnsi="Verdana"/>
          <w:sz w:val="18"/>
          <w:szCs w:val="18"/>
        </w:rPr>
        <w:t>, není-li ve shodě s</w:t>
      </w:r>
      <w:r w:rsidR="00340446" w:rsidRPr="00DF5B9D">
        <w:rPr>
          <w:rFonts w:ascii="Verdana" w:hAnsi="Verdana"/>
          <w:sz w:val="18"/>
          <w:szCs w:val="18"/>
        </w:rPr>
        <w:t> Rámcovou dohodou</w:t>
      </w:r>
      <w:r w:rsidRPr="00DF5B9D">
        <w:rPr>
          <w:rFonts w:ascii="Verdana" w:hAnsi="Verdana"/>
          <w:sz w:val="18"/>
          <w:szCs w:val="18"/>
        </w:rPr>
        <w:t>, neobsahuje-li Dodací list stanovené náležitosti nebo nejsou-li Kupujícímu nejpozději s</w:t>
      </w:r>
      <w:r w:rsidR="00D317FF" w:rsidRPr="00DF5B9D">
        <w:rPr>
          <w:rFonts w:ascii="Verdana" w:hAnsi="Verdana"/>
          <w:sz w:val="18"/>
          <w:szCs w:val="18"/>
        </w:rPr>
        <w:t>e</w:t>
      </w:r>
      <w:r w:rsidRPr="00DF5B9D">
        <w:rPr>
          <w:rFonts w:ascii="Verdana" w:hAnsi="Verdana"/>
          <w:sz w:val="18"/>
          <w:szCs w:val="18"/>
        </w:rPr>
        <w:t> </w:t>
      </w:r>
      <w:r w:rsidR="00D317FF" w:rsidRPr="00DF5B9D">
        <w:rPr>
          <w:rFonts w:ascii="Verdana" w:hAnsi="Verdana"/>
          <w:sz w:val="18"/>
          <w:szCs w:val="18"/>
        </w:rPr>
        <w:t xml:space="preserve">Zbožím </w:t>
      </w:r>
      <w:r w:rsidRPr="00DF5B9D">
        <w:rPr>
          <w:rFonts w:ascii="Verdana" w:hAnsi="Verdana"/>
          <w:sz w:val="18"/>
          <w:szCs w:val="18"/>
        </w:rPr>
        <w:t>předány Doklady.</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Hodlá-li Kupující </w:t>
      </w:r>
      <w:r w:rsidR="00D317FF" w:rsidRPr="00DF5B9D">
        <w:rPr>
          <w:rFonts w:ascii="Verdana" w:hAnsi="Verdana"/>
          <w:sz w:val="18"/>
          <w:szCs w:val="18"/>
        </w:rPr>
        <w:t>Zboží</w:t>
      </w:r>
      <w:r w:rsidRPr="00DF5B9D">
        <w:rPr>
          <w:rFonts w:ascii="Verdana" w:hAnsi="Verdana"/>
          <w:sz w:val="18"/>
          <w:szCs w:val="18"/>
        </w:rPr>
        <w:t xml:space="preserve"> převzít, ačkoliv není ve shodě s</w:t>
      </w:r>
      <w:r w:rsidR="00340446" w:rsidRPr="00DF5B9D">
        <w:rPr>
          <w:rFonts w:ascii="Verdana" w:hAnsi="Verdana"/>
          <w:sz w:val="18"/>
          <w:szCs w:val="18"/>
        </w:rPr>
        <w:t> Rámcovou dohodou</w:t>
      </w:r>
      <w:r w:rsidR="000D2C8B" w:rsidRPr="00DF5B9D">
        <w:rPr>
          <w:rFonts w:ascii="Verdana" w:hAnsi="Verdana"/>
          <w:sz w:val="18"/>
          <w:szCs w:val="18"/>
        </w:rPr>
        <w:t xml:space="preserve"> nebo Dílčí Smlouvou</w:t>
      </w:r>
      <w:r w:rsidRPr="00DF5B9D">
        <w:rPr>
          <w:rFonts w:ascii="Verdana" w:hAnsi="Verdana"/>
          <w:sz w:val="18"/>
          <w:szCs w:val="18"/>
        </w:rPr>
        <w:t>, jsou obě Smluvní strany oprávněny uvést do Dodacího listu svá stanoviska ke Kupujícím tvrzenému rozporu s</w:t>
      </w:r>
      <w:r w:rsidR="00340446" w:rsidRPr="00DF5B9D">
        <w:rPr>
          <w:rFonts w:ascii="Verdana" w:hAnsi="Verdana"/>
          <w:sz w:val="18"/>
          <w:szCs w:val="18"/>
        </w:rPr>
        <w:t> Rámcovou dohodou</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Připouští-li to povaha </w:t>
      </w:r>
      <w:r w:rsidR="00D317FF" w:rsidRPr="00DF5B9D">
        <w:rPr>
          <w:rFonts w:ascii="Verdana" w:hAnsi="Verdana"/>
          <w:sz w:val="18"/>
          <w:szCs w:val="18"/>
        </w:rPr>
        <w:t>Zboží</w:t>
      </w:r>
      <w:r w:rsidRPr="00DF5B9D">
        <w:rPr>
          <w:rFonts w:ascii="Verdana" w:hAnsi="Verdana"/>
          <w:sz w:val="18"/>
          <w:szCs w:val="18"/>
        </w:rPr>
        <w:t xml:space="preserve">, má Kupující právo, aby byl </w:t>
      </w:r>
      <w:r w:rsidR="00D317FF" w:rsidRPr="00DF5B9D">
        <w:rPr>
          <w:rFonts w:ascii="Verdana" w:hAnsi="Verdana"/>
          <w:sz w:val="18"/>
          <w:szCs w:val="18"/>
        </w:rPr>
        <w:t>Zboží</w:t>
      </w:r>
      <w:r w:rsidRPr="00DF5B9D">
        <w:rPr>
          <w:rFonts w:ascii="Verdana" w:hAnsi="Verdana"/>
          <w:sz w:val="18"/>
          <w:szCs w:val="18"/>
        </w:rPr>
        <w:t xml:space="preserve"> před ním překontrolován nebo aby byly předvedeny jeho funkce.</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Je-li </w:t>
      </w:r>
      <w:r w:rsidR="00D317FF" w:rsidRPr="00DF5B9D">
        <w:rPr>
          <w:rFonts w:ascii="Verdana" w:hAnsi="Verdana"/>
          <w:sz w:val="18"/>
          <w:szCs w:val="18"/>
        </w:rPr>
        <w:t>Zboží</w:t>
      </w:r>
      <w:r w:rsidRPr="00DF5B9D">
        <w:rPr>
          <w:rFonts w:ascii="Verdana" w:hAnsi="Verdana"/>
          <w:sz w:val="18"/>
          <w:szCs w:val="18"/>
        </w:rPr>
        <w:t xml:space="preserve"> dodáván po částech, vztahují se ustanovení Obchodních podmínek o předání a převzetí </w:t>
      </w:r>
      <w:r w:rsidR="00D317FF" w:rsidRPr="00DF5B9D">
        <w:rPr>
          <w:rFonts w:ascii="Verdana" w:hAnsi="Verdana"/>
          <w:sz w:val="18"/>
          <w:szCs w:val="18"/>
        </w:rPr>
        <w:t>Zboží</w:t>
      </w:r>
      <w:r w:rsidRPr="00DF5B9D">
        <w:rPr>
          <w:rFonts w:ascii="Verdana" w:hAnsi="Verdana"/>
          <w:sz w:val="18"/>
          <w:szCs w:val="18"/>
        </w:rPr>
        <w:t xml:space="preserve"> přiměřeně též na předání a převzetí části </w:t>
      </w:r>
      <w:r w:rsidR="00D317FF" w:rsidRPr="00DF5B9D">
        <w:rPr>
          <w:rFonts w:ascii="Verdana" w:hAnsi="Verdana"/>
          <w:sz w:val="18"/>
          <w:szCs w:val="18"/>
        </w:rPr>
        <w:t>Zboží</w:t>
      </w:r>
      <w:r w:rsidRPr="00DF5B9D">
        <w:rPr>
          <w:rFonts w:ascii="Verdana" w:hAnsi="Verdana"/>
          <w:sz w:val="18"/>
          <w:szCs w:val="18"/>
        </w:rPr>
        <w:t>.</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531967640"/>
      <w:r w:rsidRPr="00A94233">
        <w:rPr>
          <w:rFonts w:ascii="Verdana" w:hAnsi="Verdana"/>
        </w:rPr>
        <w:t>PŘECHOD VLASTNICKÉHO PRÁVA A NEBEZPEČÍ ŠKODY</w:t>
      </w:r>
      <w:bookmarkEnd w:id="14"/>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Vlastnické právo k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Nebezpečí škody na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 nebo kdy Kupující bezdůvodně odmítne Dodací list potvrdit.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§2121 - 2123 Občanského zákoníku se neužijí.</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5" w:name="_Toc531967641"/>
      <w:r w:rsidRPr="00A94233">
        <w:rPr>
          <w:rFonts w:ascii="Verdana" w:hAnsi="Verdana"/>
        </w:rPr>
        <w:t>VADY PLNĚNÍ A ZÁRUKA</w:t>
      </w:r>
      <w:bookmarkEnd w:id="15"/>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6" w:name="_Ref380659926"/>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 okamžiku jejich převzetí Kupujícím vyhovovat všem požadavkům </w:t>
      </w:r>
      <w:r w:rsidR="003110BD" w:rsidRPr="00DF5B9D">
        <w:rPr>
          <w:rFonts w:ascii="Verdana" w:hAnsi="Verdana"/>
          <w:sz w:val="18"/>
          <w:szCs w:val="18"/>
        </w:rPr>
        <w:t>Rámcové dohody</w:t>
      </w:r>
      <w:r w:rsidRPr="00DF5B9D">
        <w:rPr>
          <w:rFonts w:ascii="Verdana" w:hAnsi="Verdana"/>
          <w:sz w:val="18"/>
          <w:szCs w:val="18"/>
        </w:rPr>
        <w:t xml:space="preserve">, Obchodních podmínek a právních předpisů na rozsah, množství, jakost a provedení </w:t>
      </w:r>
      <w:r w:rsidR="00D317FF" w:rsidRPr="00DF5B9D">
        <w:rPr>
          <w:rFonts w:ascii="Verdana" w:hAnsi="Verdana"/>
          <w:sz w:val="18"/>
          <w:szCs w:val="18"/>
        </w:rPr>
        <w:t>Zboží</w:t>
      </w:r>
      <w:r w:rsidRPr="00DF5B9D">
        <w:rPr>
          <w:rFonts w:ascii="Verdana" w:hAnsi="Verdana"/>
          <w:sz w:val="18"/>
          <w:szCs w:val="18"/>
        </w:rPr>
        <w:t xml:space="preserve"> a Dokladů.</w:t>
      </w:r>
      <w:bookmarkEnd w:id="16"/>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vyhovovat též plnění nabídnutému Prodávajícím v nabídce podané do zadávacího řízení, na jehož základě je </w:t>
      </w:r>
      <w:r w:rsidR="00340446" w:rsidRPr="00DF5B9D">
        <w:rPr>
          <w:rFonts w:ascii="Verdana" w:hAnsi="Verdana"/>
          <w:sz w:val="18"/>
          <w:szCs w:val="18"/>
        </w:rPr>
        <w:t>Rámcová dohoda</w:t>
      </w:r>
      <w:r w:rsidRPr="00DF5B9D">
        <w:rPr>
          <w:rFonts w:ascii="Verdana" w:hAnsi="Verdana"/>
          <w:sz w:val="18"/>
          <w:szCs w:val="18"/>
        </w:rPr>
        <w:t xml:space="preserve"> uzavřena.</w:t>
      </w:r>
    </w:p>
    <w:p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7" w:name="_Ref380659949"/>
      <w:r w:rsidRPr="00DF5B9D">
        <w:rPr>
          <w:rFonts w:ascii="Verdana" w:hAnsi="Verdana"/>
          <w:sz w:val="18"/>
          <w:szCs w:val="18"/>
        </w:rPr>
        <w:t>Zboží</w:t>
      </w:r>
      <w:r w:rsidR="00127E83" w:rsidRPr="00DF5B9D">
        <w:rPr>
          <w:rFonts w:ascii="Verdana" w:hAnsi="Verdana"/>
          <w:sz w:val="18"/>
          <w:szCs w:val="18"/>
        </w:rPr>
        <w:t xml:space="preserve"> a Doklady musí být prosté všech faktických a právních vad a Prodávající je povinen zajistit, aby dodáním a užíváním </w:t>
      </w:r>
      <w:r w:rsidRPr="00DF5B9D">
        <w:rPr>
          <w:rFonts w:ascii="Verdana" w:hAnsi="Verdana"/>
          <w:sz w:val="18"/>
          <w:szCs w:val="18"/>
        </w:rPr>
        <w:t>Zboží</w:t>
      </w:r>
      <w:r w:rsidR="00127E83" w:rsidRPr="00DF5B9D">
        <w:rPr>
          <w:rFonts w:ascii="Verdana" w:hAnsi="Verdana"/>
          <w:sz w:val="18"/>
          <w:szCs w:val="18"/>
        </w:rPr>
        <w:t xml:space="preserve"> a Dokladů nebyla porušena práva Prodávajícího nebo třetích osob vyplývající z práv duševního vlastnictví.</w:t>
      </w:r>
      <w:bookmarkEnd w:id="17"/>
      <w:r w:rsidR="00127E83" w:rsidRPr="00DF5B9D">
        <w:rPr>
          <w:rFonts w:ascii="Verdana" w:hAnsi="Verdana"/>
          <w:sz w:val="18"/>
          <w:szCs w:val="18"/>
        </w:rPr>
        <w:t xml:space="preserve"> Plnění má právní vadu, pokud k němu uplatňuje právo třetí osoba.</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8" w:name="_Ref380659994"/>
      <w:r w:rsidRPr="00DF5B9D">
        <w:rPr>
          <w:rFonts w:ascii="Verdana" w:hAnsi="Verdana"/>
          <w:sz w:val="18"/>
          <w:szCs w:val="18"/>
        </w:rPr>
        <w:t xml:space="preserve">Prodávající se zavazuje (poskytuje Kupujícímu záruku), že </w:t>
      </w:r>
      <w:r w:rsidR="00D317FF" w:rsidRPr="00DF5B9D">
        <w:rPr>
          <w:rFonts w:ascii="Verdana" w:hAnsi="Verdana"/>
          <w:sz w:val="18"/>
          <w:szCs w:val="18"/>
        </w:rPr>
        <w:t>Zboží</w:t>
      </w:r>
      <w:r w:rsidRPr="00DF5B9D">
        <w:rPr>
          <w:rFonts w:ascii="Verdana" w:hAnsi="Verdana"/>
          <w:sz w:val="18"/>
          <w:szCs w:val="18"/>
        </w:rPr>
        <w:t xml:space="preserve"> a Doklady si po celou dobu od okamžiku jejich převzetí Kupujícím, až do uplynutí Záruční doby zachovají vlastnosti stanovené v odstavcích </w:t>
      </w:r>
      <w:r w:rsidRPr="00DF5B9D">
        <w:rPr>
          <w:rFonts w:ascii="Verdana" w:hAnsi="Verdana"/>
          <w:sz w:val="18"/>
          <w:szCs w:val="18"/>
        </w:rPr>
        <w:fldChar w:fldCharType="begin"/>
      </w:r>
      <w:r w:rsidRPr="00DF5B9D">
        <w:rPr>
          <w:rFonts w:ascii="Verdana" w:hAnsi="Verdana"/>
          <w:sz w:val="18"/>
          <w:szCs w:val="18"/>
        </w:rPr>
        <w:instrText xml:space="preserve"> REF _Ref380659926 \r \h  \* MERGEFORMAT </w:instrText>
      </w:r>
      <w:r w:rsidRPr="00DF5B9D">
        <w:rPr>
          <w:rFonts w:ascii="Verdana" w:hAnsi="Verdana"/>
          <w:sz w:val="18"/>
          <w:szCs w:val="18"/>
        </w:rPr>
      </w:r>
      <w:r w:rsidRPr="00DF5B9D">
        <w:rPr>
          <w:rFonts w:ascii="Verdana" w:hAnsi="Verdana"/>
          <w:sz w:val="18"/>
          <w:szCs w:val="18"/>
        </w:rPr>
        <w:fldChar w:fldCharType="separate"/>
      </w:r>
      <w:r w:rsidR="00E45B72">
        <w:rPr>
          <w:rFonts w:ascii="Verdana" w:hAnsi="Verdana"/>
          <w:sz w:val="18"/>
          <w:szCs w:val="18"/>
        </w:rPr>
        <w:t>53</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_Ref380659949 \r \h  \* MERGEFORMAT </w:instrText>
      </w:r>
      <w:r w:rsidRPr="00DF5B9D">
        <w:rPr>
          <w:rFonts w:ascii="Verdana" w:hAnsi="Verdana"/>
          <w:sz w:val="18"/>
          <w:szCs w:val="18"/>
        </w:rPr>
      </w:r>
      <w:r w:rsidRPr="00DF5B9D">
        <w:rPr>
          <w:rFonts w:ascii="Verdana" w:hAnsi="Verdana"/>
          <w:sz w:val="18"/>
          <w:szCs w:val="18"/>
        </w:rPr>
        <w:fldChar w:fldCharType="separate"/>
      </w:r>
      <w:r w:rsidR="00E45B72">
        <w:rPr>
          <w:rFonts w:ascii="Verdana" w:hAnsi="Verdana"/>
          <w:sz w:val="18"/>
          <w:szCs w:val="18"/>
        </w:rPr>
        <w:t>55</w:t>
      </w:r>
      <w:r w:rsidRPr="00DF5B9D">
        <w:rPr>
          <w:rFonts w:ascii="Verdana" w:hAnsi="Verdana"/>
          <w:sz w:val="18"/>
          <w:szCs w:val="18"/>
        </w:rPr>
        <w:fldChar w:fldCharType="end"/>
      </w:r>
      <w:r w:rsidRPr="00DF5B9D">
        <w:rPr>
          <w:rFonts w:ascii="Verdana" w:hAnsi="Verdana"/>
          <w:sz w:val="18"/>
          <w:szCs w:val="18"/>
        </w:rPr>
        <w:t xml:space="preserve"> Obchodních podmínek.</w:t>
      </w:r>
      <w:bookmarkEnd w:id="18"/>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Záruční doba začíná běžet dnem převzetí </w:t>
      </w:r>
      <w:r w:rsidR="00D317FF" w:rsidRPr="00DF5B9D">
        <w:rPr>
          <w:rFonts w:ascii="Verdana" w:hAnsi="Verdana"/>
          <w:sz w:val="18"/>
          <w:szCs w:val="18"/>
        </w:rPr>
        <w:t>Zboží</w:t>
      </w:r>
      <w:r w:rsidRPr="00DF5B9D">
        <w:rPr>
          <w:rFonts w:ascii="Verdana" w:hAnsi="Verdana"/>
          <w:sz w:val="18"/>
          <w:szCs w:val="18"/>
        </w:rPr>
        <w:t xml:space="preserve"> Kupujícím nebo jeho poslední části, je-li </w:t>
      </w:r>
      <w:r w:rsidR="00D317FF" w:rsidRPr="00DF5B9D">
        <w:rPr>
          <w:rFonts w:ascii="Verdana" w:hAnsi="Verdana"/>
          <w:sz w:val="18"/>
          <w:szCs w:val="18"/>
        </w:rPr>
        <w:t>Zboží</w:t>
      </w:r>
      <w:r w:rsidRPr="00DF5B9D">
        <w:rPr>
          <w:rFonts w:ascii="Verdana" w:hAnsi="Verdana"/>
          <w:sz w:val="18"/>
          <w:szCs w:val="18"/>
        </w:rPr>
        <w:t xml:space="preserve"> dodáván po částech, nebo ode dne úspěšného ukončení zkušebního provozu, je-li dle </w:t>
      </w:r>
      <w:r w:rsidR="00340446" w:rsidRPr="00DF5B9D">
        <w:rPr>
          <w:rFonts w:ascii="Verdana" w:hAnsi="Verdana"/>
          <w:sz w:val="18"/>
          <w:szCs w:val="18"/>
        </w:rPr>
        <w:t>Rámcové dohody</w:t>
      </w:r>
      <w:r w:rsidRPr="00DF5B9D">
        <w:rPr>
          <w:rFonts w:ascii="Verdana" w:hAnsi="Verdana"/>
          <w:sz w:val="18"/>
          <w:szCs w:val="18"/>
        </w:rPr>
        <w:t xml:space="preserve"> vyžadován a nastane-li okamžik úspěšného ukončení zkušebního provozu později než okamžik převzetí </w:t>
      </w:r>
      <w:r w:rsidR="00D317FF" w:rsidRPr="00DF5B9D">
        <w:rPr>
          <w:rFonts w:ascii="Verdana" w:hAnsi="Verdana"/>
          <w:sz w:val="18"/>
          <w:szCs w:val="18"/>
        </w:rPr>
        <w:t>Zboží</w:t>
      </w:r>
      <w:r w:rsidRPr="00DF5B9D">
        <w:rPr>
          <w:rFonts w:ascii="Verdana" w:hAnsi="Verdana"/>
          <w:sz w:val="18"/>
          <w:szCs w:val="18"/>
        </w:rPr>
        <w:t>, resp. jeho poslední části.</w:t>
      </w:r>
    </w:p>
    <w:p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Zboží</w:t>
      </w:r>
      <w:r w:rsidR="00127E83" w:rsidRPr="00DF5B9D">
        <w:rPr>
          <w:rFonts w:ascii="Verdana" w:hAnsi="Verdana"/>
          <w:sz w:val="18"/>
          <w:szCs w:val="18"/>
        </w:rPr>
        <w:t xml:space="preserve"> a Doklady mají vady (Prodávající plnil vadně), jestliže při převzetí Kupujícím nebo kdykoliv od převzetí Kupujícím do konce Záruční doby nebudou mít vlastnosti stanovené v odstavcích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_Ref380659926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E45B72">
        <w:rPr>
          <w:rFonts w:ascii="Verdana" w:hAnsi="Verdana"/>
          <w:sz w:val="18"/>
          <w:szCs w:val="18"/>
        </w:rPr>
        <w:t>53</w:t>
      </w:r>
      <w:r w:rsidR="00127E83" w:rsidRPr="00DF5B9D">
        <w:rPr>
          <w:rFonts w:ascii="Verdana" w:hAnsi="Verdana"/>
          <w:sz w:val="18"/>
          <w:szCs w:val="18"/>
        </w:rPr>
        <w:fldChar w:fldCharType="end"/>
      </w:r>
      <w:r w:rsidR="00127E83" w:rsidRPr="00DF5B9D">
        <w:rPr>
          <w:rFonts w:ascii="Verdana" w:hAnsi="Verdana"/>
          <w:sz w:val="18"/>
          <w:szCs w:val="18"/>
        </w:rPr>
        <w:t xml:space="preserve"> -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_Ref380659949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E45B72">
        <w:rPr>
          <w:rFonts w:ascii="Verdana" w:hAnsi="Verdana"/>
          <w:sz w:val="18"/>
          <w:szCs w:val="18"/>
        </w:rPr>
        <w:t>55</w:t>
      </w:r>
      <w:r w:rsidR="00127E83" w:rsidRPr="00DF5B9D">
        <w:rPr>
          <w:rFonts w:ascii="Verdana" w:hAnsi="Verdana"/>
          <w:sz w:val="18"/>
          <w:szCs w:val="18"/>
        </w:rPr>
        <w:fldChar w:fldCharType="end"/>
      </w:r>
      <w:r w:rsidR="00127E83" w:rsidRPr="00DF5B9D">
        <w:rPr>
          <w:rFonts w:ascii="Verdana" w:hAnsi="Verdana"/>
          <w:sz w:val="18"/>
          <w:szCs w:val="18"/>
        </w:rPr>
        <w:t xml:space="preserve"> Obchodních podmínek.</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má práva z vadného plnění i v případě, jedná-li se o vadu, kterou musel s vynaložením obvyklé pozornosti poznat již při uzavření </w:t>
      </w:r>
      <w:r w:rsidR="00340446" w:rsidRPr="00DF5B9D">
        <w:rPr>
          <w:rFonts w:ascii="Verdana" w:hAnsi="Verdana"/>
          <w:sz w:val="18"/>
          <w:szCs w:val="18"/>
        </w:rPr>
        <w:t>Rámcové dohody</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nenese odpovědnost za vady způsobené Kupujícím nebo třetími osobami, ledaže Kupující nebo takové osoby postupovaly v souladu s Doklady nebo pokyny, které obdrželi od Prodávajícího, </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Kupující nemá práva z vadného plnění, způsobila-li vadu po přechodu nebezpečí škody na věci na Kupujícího vnější událost. To neplatí, způsobil-li vadu Prodávající nebo jakákoliv třetí osoba, jejímž prostřednictvím plnil své povinnosti vyplývající z</w:t>
      </w:r>
      <w:r w:rsidR="00340446" w:rsidRPr="00DF5B9D">
        <w:rPr>
          <w:rFonts w:ascii="Verdana" w:hAnsi="Verdana"/>
          <w:sz w:val="18"/>
          <w:szCs w:val="18"/>
        </w:rPr>
        <w:t> Rámcové dohody</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které je obvyklé u věcí stejného nebo obdobného druhu jako </w:t>
      </w:r>
      <w:r w:rsidR="00D317FF" w:rsidRPr="00DF5B9D">
        <w:rPr>
          <w:rFonts w:ascii="Verdana" w:hAnsi="Verdana"/>
          <w:sz w:val="18"/>
          <w:szCs w:val="18"/>
        </w:rPr>
        <w:t>Zboží</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ke kterému do konce Záruční doby vzhledem k požadavkům </w:t>
      </w:r>
      <w:r w:rsidR="00340446" w:rsidRPr="00DF5B9D">
        <w:rPr>
          <w:rFonts w:ascii="Verdana" w:hAnsi="Verdana"/>
          <w:sz w:val="18"/>
          <w:szCs w:val="18"/>
        </w:rPr>
        <w:t>Rámcové dohody</w:t>
      </w:r>
      <w:r w:rsidRPr="00DF5B9D">
        <w:rPr>
          <w:rFonts w:ascii="Verdana" w:hAnsi="Verdana"/>
          <w:sz w:val="18"/>
          <w:szCs w:val="18"/>
        </w:rPr>
        <w:t xml:space="preserve"> a Obchodních podmínek na jakost a provedení </w:t>
      </w:r>
      <w:r w:rsidR="00D317FF" w:rsidRPr="00DF5B9D">
        <w:rPr>
          <w:rFonts w:ascii="Verdana" w:hAnsi="Verdana"/>
          <w:sz w:val="18"/>
          <w:szCs w:val="18"/>
        </w:rPr>
        <w:t>Zboží</w:t>
      </w:r>
      <w:r w:rsidRPr="00DF5B9D">
        <w:rPr>
          <w:rFonts w:ascii="Verdana" w:hAnsi="Verdana"/>
          <w:sz w:val="18"/>
          <w:szCs w:val="18"/>
        </w:rPr>
        <w:t xml:space="preserve"> nemělo dojít.</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9" w:name="_Toc531967642"/>
      <w:r w:rsidRPr="00A94233">
        <w:rPr>
          <w:rFonts w:ascii="Verdana" w:hAnsi="Verdana"/>
        </w:rPr>
        <w:t>UPLATNĚNÍ PRÁV Z VADNÉHO PLNĚNÍ</w:t>
      </w:r>
      <w:bookmarkEnd w:id="19"/>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0" w:name="_Ref380414033"/>
      <w:r w:rsidRPr="00DF5B9D">
        <w:rPr>
          <w:rFonts w:ascii="Verdana" w:hAnsi="Verdana"/>
          <w:sz w:val="18"/>
          <w:szCs w:val="18"/>
        </w:rPr>
        <w:t xml:space="preserve">Odpovídá-li Prodávající za vady </w:t>
      </w:r>
      <w:r w:rsidR="00D317FF" w:rsidRPr="00DF5B9D">
        <w:rPr>
          <w:rFonts w:ascii="Verdana" w:hAnsi="Verdana"/>
          <w:sz w:val="18"/>
          <w:szCs w:val="18"/>
        </w:rPr>
        <w:t>Zboží</w:t>
      </w:r>
      <w:r w:rsidRPr="00DF5B9D">
        <w:rPr>
          <w:rFonts w:ascii="Verdana" w:hAnsi="Verdana"/>
          <w:sz w:val="18"/>
          <w:szCs w:val="18"/>
        </w:rPr>
        <w:t xml:space="preserve"> nebo Dokladů, má Kupující práva z vadného plnění.</w:t>
      </w:r>
      <w:bookmarkEnd w:id="20"/>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vady reklamovat u Prodávajícího jakýmkoliv způsobem, preferovaná je písemná forma. Prodávající je povinen přijetí reklamace bez zbytečného odkladu písemně potvrdit. V reklamaci Kupující uvede popis vady nebo uvede, jak se vada projevuje.</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1" w:name="_Ref380667242"/>
      <w:r w:rsidRPr="00DF5B9D">
        <w:rPr>
          <w:rFonts w:ascii="Verdana" w:hAnsi="Verdana"/>
          <w:sz w:val="18"/>
          <w:szCs w:val="18"/>
        </w:rPr>
        <w:t xml:space="preserve">Má-li </w:t>
      </w:r>
      <w:r w:rsidR="00D317FF" w:rsidRPr="00DF5B9D">
        <w:rPr>
          <w:rFonts w:ascii="Verdana" w:hAnsi="Verdana"/>
          <w:sz w:val="18"/>
          <w:szCs w:val="18"/>
        </w:rPr>
        <w:t>Zboží</w:t>
      </w:r>
      <w:r w:rsidRPr="00DF5B9D">
        <w:rPr>
          <w:rFonts w:ascii="Verdana" w:hAnsi="Verdana"/>
          <w:sz w:val="18"/>
          <w:szCs w:val="18"/>
        </w:rPr>
        <w:t xml:space="preserve"> vady, za které Prodávající odpovídá, má Kupující právo</w:t>
      </w:r>
      <w:bookmarkEnd w:id="21"/>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pokud to není vzhledem k povaze vady zcela zřejmě nepřiměřené, nebo dodání chybějící části </w:t>
      </w:r>
      <w:r w:rsidR="00D317FF" w:rsidRPr="00DF5B9D">
        <w:rPr>
          <w:rFonts w:ascii="Verdana" w:hAnsi="Verdana"/>
          <w:sz w:val="18"/>
          <w:szCs w:val="18"/>
        </w:rPr>
        <w:t>Zboží</w:t>
      </w:r>
      <w:r w:rsidRPr="00DF5B9D">
        <w:rPr>
          <w:rFonts w:ascii="Verdana" w:hAnsi="Verdana"/>
          <w:sz w:val="18"/>
          <w:szCs w:val="18"/>
        </w:rPr>
        <w:t>,</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opravou </w:t>
      </w:r>
      <w:r w:rsidR="00D317FF" w:rsidRPr="00DF5B9D">
        <w:rPr>
          <w:rFonts w:ascii="Verdana" w:hAnsi="Verdana"/>
          <w:sz w:val="18"/>
          <w:szCs w:val="18"/>
        </w:rPr>
        <w:t>Zboží</w:t>
      </w:r>
      <w:r w:rsidRPr="00DF5B9D">
        <w:rPr>
          <w:rFonts w:ascii="Verdana" w:hAnsi="Verdana"/>
          <w:sz w:val="18"/>
          <w:szCs w:val="18"/>
        </w:rPr>
        <w:t xml:space="preserve"> nebo jeho části,</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na přiměřenou slevu z Kupní ceny</w:t>
      </w:r>
      <w:r w:rsidR="00DA1496" w:rsidRPr="00DF5B9D">
        <w:rPr>
          <w:rFonts w:ascii="Verdana" w:hAnsi="Verdana"/>
          <w:sz w:val="18"/>
          <w:szCs w:val="18"/>
        </w:rPr>
        <w:t xml:space="preserve"> Zboží</w:t>
      </w:r>
      <w:r w:rsidRPr="00DF5B9D">
        <w:rPr>
          <w:rFonts w:ascii="Verdana" w:hAnsi="Verdana"/>
          <w:sz w:val="18"/>
          <w:szCs w:val="18"/>
        </w:rPr>
        <w:t>, nebo</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odstoupit od </w:t>
      </w:r>
      <w:r w:rsidR="00371D7E" w:rsidRPr="00DF5B9D">
        <w:rPr>
          <w:rFonts w:ascii="Verdana" w:hAnsi="Verdana"/>
          <w:sz w:val="18"/>
          <w:szCs w:val="18"/>
        </w:rPr>
        <w:t>Rámcové dohody</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Není nepřiměřené, požaduje-li Kupující odstranit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vyskytla-li se stejná vada po její opravě opětovně, nebo nemůže-li Kupující řádně užívat </w:t>
      </w:r>
      <w:r w:rsidR="00D317FF" w:rsidRPr="00DF5B9D">
        <w:rPr>
          <w:rFonts w:ascii="Verdana" w:hAnsi="Verdana"/>
          <w:sz w:val="18"/>
          <w:szCs w:val="18"/>
        </w:rPr>
        <w:t>Zboží</w:t>
      </w:r>
      <w:r w:rsidRPr="00DF5B9D">
        <w:rPr>
          <w:rFonts w:ascii="Verdana" w:hAnsi="Verdana"/>
          <w:sz w:val="18"/>
          <w:szCs w:val="18"/>
        </w:rPr>
        <w:t xml:space="preserve"> nebo jeho část pro větší počet vad.</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nároky dle odstavce </w:t>
      </w:r>
      <w:r w:rsidRPr="00DF5B9D">
        <w:rPr>
          <w:rFonts w:ascii="Verdana" w:hAnsi="Verdana"/>
          <w:sz w:val="18"/>
          <w:szCs w:val="18"/>
        </w:rPr>
        <w:fldChar w:fldCharType="begin"/>
      </w:r>
      <w:r w:rsidRPr="00DF5B9D">
        <w:rPr>
          <w:rFonts w:ascii="Verdana" w:hAnsi="Verdana"/>
          <w:sz w:val="18"/>
          <w:szCs w:val="18"/>
        </w:rPr>
        <w:instrText xml:space="preserve"> REF _Ref380667242 \r \h  \* MERGEFORMAT </w:instrText>
      </w:r>
      <w:r w:rsidRPr="00DF5B9D">
        <w:rPr>
          <w:rFonts w:ascii="Verdana" w:hAnsi="Verdana"/>
          <w:sz w:val="18"/>
          <w:szCs w:val="18"/>
        </w:rPr>
      </w:r>
      <w:r w:rsidRPr="00DF5B9D">
        <w:rPr>
          <w:rFonts w:ascii="Verdana" w:hAnsi="Verdana"/>
          <w:sz w:val="18"/>
          <w:szCs w:val="18"/>
        </w:rPr>
        <w:fldChar w:fldCharType="separate"/>
      </w:r>
      <w:r w:rsidR="00E45B72">
        <w:rPr>
          <w:rFonts w:ascii="Verdana" w:hAnsi="Verdana"/>
          <w:sz w:val="18"/>
          <w:szCs w:val="18"/>
        </w:rPr>
        <w:t>67</w:t>
      </w:r>
      <w:r w:rsidRPr="00DF5B9D">
        <w:rPr>
          <w:rFonts w:ascii="Verdana" w:hAnsi="Verdana"/>
          <w:sz w:val="18"/>
          <w:szCs w:val="18"/>
        </w:rPr>
        <w:fldChar w:fldCharType="end"/>
      </w:r>
      <w:r w:rsidRPr="00DF5B9D">
        <w:rPr>
          <w:rFonts w:ascii="Verdana" w:hAnsi="Verdana"/>
          <w:sz w:val="18"/>
          <w:szCs w:val="18"/>
        </w:rPr>
        <w:t xml:space="preserve"> kombinovat, je-li to vzhledem k okolnostem možné. Kupující není oprávněn kombinovat nároky, které si navzájem odporují (např. dodání nové části </w:t>
      </w:r>
      <w:r w:rsidR="00D317FF" w:rsidRPr="00DF5B9D">
        <w:rPr>
          <w:rFonts w:ascii="Verdana" w:hAnsi="Verdana"/>
          <w:sz w:val="18"/>
          <w:szCs w:val="18"/>
        </w:rPr>
        <w:t>Zboží</w:t>
      </w:r>
      <w:r w:rsidRPr="00DF5B9D">
        <w:rPr>
          <w:rFonts w:ascii="Verdana" w:hAnsi="Verdana"/>
          <w:sz w:val="18"/>
          <w:szCs w:val="18"/>
        </w:rPr>
        <w:t xml:space="preserve"> a zároveň slevy z </w:t>
      </w:r>
      <w:r w:rsidR="00642964" w:rsidRPr="00DF5B9D">
        <w:rPr>
          <w:rFonts w:ascii="Verdana" w:hAnsi="Verdana"/>
          <w:sz w:val="18"/>
          <w:szCs w:val="18"/>
        </w:rPr>
        <w:t xml:space="preserve">Ceny za plnění Dílčí smlouvy </w:t>
      </w:r>
      <w:r w:rsidRPr="00DF5B9D">
        <w:rPr>
          <w:rFonts w:ascii="Verdana" w:hAnsi="Verdana"/>
          <w:sz w:val="18"/>
          <w:szCs w:val="18"/>
        </w:rPr>
        <w:t xml:space="preserve">na tutéž část </w:t>
      </w:r>
      <w:r w:rsidR="00D317FF" w:rsidRPr="00DF5B9D">
        <w:rPr>
          <w:rFonts w:ascii="Verdana" w:hAnsi="Verdana"/>
          <w:sz w:val="18"/>
          <w:szCs w:val="18"/>
        </w:rPr>
        <w:t>Zboží</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sdělí Prodávajícímu volbu nároku z vady v reklamaci, nebo bez zbytečného odkladu po reklamaci. Provedenou volbu nemůže Kupující změnit bez souhlasu Prodávajícího; to neplatí, žádal-li Kupující opravu vady, která se ukáže jako neopravitelná.</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Nesdělí-li Kupující Prodávajícímu, jaké právo si zvolil ani bez zbytečného odkladu poté, co jej k tomu Prodávající vyzval, může Prodávající odstranit vady podle své volby opravou nebo dodáním nového </w:t>
      </w:r>
      <w:r w:rsidR="00D317FF" w:rsidRPr="00DF5B9D">
        <w:rPr>
          <w:rFonts w:ascii="Verdana" w:hAnsi="Verdana"/>
          <w:sz w:val="18"/>
          <w:szCs w:val="18"/>
        </w:rPr>
        <w:t>Zboží</w:t>
      </w:r>
      <w:r w:rsidRPr="00DF5B9D">
        <w:rPr>
          <w:rFonts w:ascii="Verdana" w:hAnsi="Verdana"/>
          <w:sz w:val="18"/>
          <w:szCs w:val="18"/>
        </w:rPr>
        <w:t xml:space="preserve"> nebo jeho části; volba nesmí Kupujícímu způsobit nepřiměřené náklady.</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má nárok na náhradu nákladů účelně vynaložených v souvislosti s oznámením vad Prodávajícímu.</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2" w:name="_Toc531967643"/>
      <w:r w:rsidRPr="00A94233">
        <w:rPr>
          <w:rFonts w:ascii="Verdana" w:hAnsi="Verdana"/>
        </w:rPr>
        <w:t>PODMÍNKY ODSTRANĚNÍ VAD</w:t>
      </w:r>
      <w:bookmarkEnd w:id="22"/>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Pokud Kupující požaduje v reklamaci odstranění vady, je Prodávající povinen neprodleně po obdržení reklamace zahájit činnosti vedoucí k odstranění reklamované vady.</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Kupujícím reklamovanou vadu nejpozději do 30 kalendářních dnů ode dne oznámení vady Prodávajícímu.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Nezahájí-li Prodávající činnosti vedoucí k odstranění vady do 10 dnů od oznámení vady Prodávajícímu, nebo nebude-li vada odstraněna ve lhůtě dle předcházejícího odstavce, je Kupující oprávněn </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zajistit odstranění vady jinou odborně způsobilou právnickou nebo fyzickou osobou na účet Prodávajícího,</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požadovat slevu z Kupní ceny</w:t>
      </w:r>
      <w:r w:rsidR="00642964" w:rsidRPr="00DF5B9D">
        <w:rPr>
          <w:rFonts w:ascii="Verdana" w:hAnsi="Verdana"/>
          <w:sz w:val="18"/>
          <w:szCs w:val="18"/>
        </w:rPr>
        <w:t xml:space="preserve"> </w:t>
      </w:r>
      <w:r w:rsidR="00DA1496" w:rsidRPr="00DF5B9D">
        <w:rPr>
          <w:rFonts w:ascii="Verdana" w:hAnsi="Verdana"/>
          <w:sz w:val="18"/>
          <w:szCs w:val="18"/>
        </w:rPr>
        <w:t xml:space="preserve">Zboží  </w:t>
      </w:r>
      <w:r w:rsidR="00642964" w:rsidRPr="00DF5B9D">
        <w:rPr>
          <w:rFonts w:ascii="Verdana" w:hAnsi="Verdana"/>
          <w:sz w:val="18"/>
          <w:szCs w:val="18"/>
        </w:rPr>
        <w:t>nebo Ceny za plnění Dílčí smlouvy</w:t>
      </w:r>
      <w:r w:rsidRPr="00DF5B9D">
        <w:rPr>
          <w:rFonts w:ascii="Verdana" w:hAnsi="Verdana"/>
          <w:sz w:val="18"/>
          <w:szCs w:val="18"/>
        </w:rPr>
        <w:t>, nebo</w:t>
      </w:r>
    </w:p>
    <w:p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 </w:t>
      </w:r>
      <w:r w:rsidR="00C82B41" w:rsidRPr="00DF5B9D">
        <w:rPr>
          <w:rFonts w:ascii="Verdana" w:hAnsi="Verdana"/>
          <w:sz w:val="18"/>
          <w:szCs w:val="18"/>
        </w:rPr>
        <w:t>Rámcové dohody</w:t>
      </w:r>
      <w:r w:rsidRPr="00DF5B9D">
        <w:rPr>
          <w:rFonts w:ascii="Verdana" w:hAnsi="Verdana"/>
          <w:sz w:val="18"/>
          <w:szCs w:val="18"/>
        </w:rPr>
        <w:t xml:space="preserve"> odstoupit.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Veškeré náklady vzniklé Kupujícímu v souvislosti s odstranění vady způsobem dle předchozího odstavce je Prodávající povinen Kupujícímu uhradit.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povinen poskytnout Prodávajícímu součinnost nezbytnou k odstranění vady.</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 odstranění vady nemusí Kupující platit dosud nezaplacenou část </w:t>
      </w:r>
      <w:r w:rsidR="00642964" w:rsidRPr="00DF5B9D">
        <w:rPr>
          <w:rFonts w:ascii="Verdana" w:hAnsi="Verdana"/>
          <w:sz w:val="18"/>
          <w:szCs w:val="18"/>
        </w:rPr>
        <w:t xml:space="preserve">Ceny za plnění Dílčí smlouvy </w:t>
      </w:r>
      <w:r w:rsidRPr="00DF5B9D">
        <w:rPr>
          <w:rFonts w:ascii="Verdana" w:hAnsi="Verdana"/>
          <w:sz w:val="18"/>
          <w:szCs w:val="18"/>
        </w:rPr>
        <w:t>a případnou příslušnou DPH odhadem přiměřeně odpovídající jeho právu na slevu.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3" w:name="_Ref380669256"/>
      <w:r w:rsidRPr="00DF5B9D">
        <w:rPr>
          <w:rFonts w:ascii="Verdana" w:hAnsi="Verdana"/>
          <w:sz w:val="18"/>
          <w:szCs w:val="18"/>
        </w:rPr>
        <w:t xml:space="preserve">Při dodání nového </w:t>
      </w:r>
      <w:r w:rsidR="00D317FF" w:rsidRPr="00DF5B9D">
        <w:rPr>
          <w:rFonts w:ascii="Verdana" w:hAnsi="Verdana"/>
          <w:sz w:val="18"/>
          <w:szCs w:val="18"/>
        </w:rPr>
        <w:t>Zboží</w:t>
      </w:r>
      <w:r w:rsidRPr="00DF5B9D">
        <w:rPr>
          <w:rFonts w:ascii="Verdana" w:hAnsi="Verdana"/>
          <w:sz w:val="18"/>
          <w:szCs w:val="18"/>
        </w:rPr>
        <w:t xml:space="preserve"> nebo jeho části vrátí Kupující Prodávajícímu na náklady Prodávajícího </w:t>
      </w:r>
      <w:r w:rsidR="00D317FF" w:rsidRPr="00DF5B9D">
        <w:rPr>
          <w:rFonts w:ascii="Verdana" w:hAnsi="Verdana"/>
          <w:sz w:val="18"/>
          <w:szCs w:val="18"/>
        </w:rPr>
        <w:t>Zboží</w:t>
      </w:r>
      <w:r w:rsidRPr="00DF5B9D">
        <w:rPr>
          <w:rFonts w:ascii="Verdana" w:hAnsi="Verdana"/>
          <w:sz w:val="18"/>
          <w:szCs w:val="18"/>
        </w:rPr>
        <w:t xml:space="preserve"> nebo jeho část původně dodanou.</w:t>
      </w:r>
      <w:bookmarkEnd w:id="23"/>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Týká-li se vada Dokladů nebo jiného plnění poskytnutého Prodávajícím dle </w:t>
      </w:r>
      <w:r w:rsidR="00C82B41" w:rsidRPr="00DF5B9D">
        <w:rPr>
          <w:rFonts w:ascii="Verdana" w:hAnsi="Verdana"/>
          <w:sz w:val="18"/>
          <w:szCs w:val="18"/>
        </w:rPr>
        <w:t>Rámcové dohody</w:t>
      </w:r>
      <w:r w:rsidRPr="00DF5B9D">
        <w:rPr>
          <w:rFonts w:ascii="Verdana" w:hAnsi="Verdana"/>
          <w:sz w:val="18"/>
          <w:szCs w:val="18"/>
        </w:rPr>
        <w:t>, než </w:t>
      </w:r>
      <w:r w:rsidR="00D317FF" w:rsidRPr="00DF5B9D">
        <w:rPr>
          <w:rFonts w:ascii="Verdana" w:hAnsi="Verdana"/>
          <w:sz w:val="18"/>
          <w:szCs w:val="18"/>
        </w:rPr>
        <w:t>Zboží</w:t>
      </w:r>
      <w:r w:rsidRPr="00DF5B9D">
        <w:rPr>
          <w:rFonts w:ascii="Verdana" w:hAnsi="Verdana"/>
          <w:sz w:val="18"/>
          <w:szCs w:val="18"/>
        </w:rPr>
        <w:t xml:space="preserve">, užijí se ustanovení odstavců </w:t>
      </w:r>
      <w:r w:rsidRPr="00DF5B9D">
        <w:rPr>
          <w:rFonts w:ascii="Verdana" w:hAnsi="Verdana"/>
          <w:sz w:val="18"/>
          <w:szCs w:val="18"/>
        </w:rPr>
        <w:fldChar w:fldCharType="begin"/>
      </w:r>
      <w:r w:rsidRPr="00DF5B9D">
        <w:rPr>
          <w:rFonts w:ascii="Verdana" w:hAnsi="Verdana"/>
          <w:sz w:val="18"/>
          <w:szCs w:val="18"/>
        </w:rPr>
        <w:instrText xml:space="preserve"> REF _Ref380414033 \r \h  \* MERGEFORMAT </w:instrText>
      </w:r>
      <w:r w:rsidRPr="00DF5B9D">
        <w:rPr>
          <w:rFonts w:ascii="Verdana" w:hAnsi="Verdana"/>
          <w:sz w:val="18"/>
          <w:szCs w:val="18"/>
        </w:rPr>
      </w:r>
      <w:r w:rsidRPr="00DF5B9D">
        <w:rPr>
          <w:rFonts w:ascii="Verdana" w:hAnsi="Verdana"/>
          <w:sz w:val="18"/>
          <w:szCs w:val="18"/>
        </w:rPr>
        <w:fldChar w:fldCharType="separate"/>
      </w:r>
      <w:r w:rsidR="00E45B72">
        <w:rPr>
          <w:rFonts w:ascii="Verdana" w:hAnsi="Verdana"/>
          <w:sz w:val="18"/>
          <w:szCs w:val="18"/>
        </w:rPr>
        <w:t>64</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_Ref380669256 \r \h  \* MERGEFORMAT </w:instrText>
      </w:r>
      <w:r w:rsidRPr="00DF5B9D">
        <w:rPr>
          <w:rFonts w:ascii="Verdana" w:hAnsi="Verdana"/>
          <w:sz w:val="18"/>
          <w:szCs w:val="18"/>
        </w:rPr>
      </w:r>
      <w:r w:rsidRPr="00DF5B9D">
        <w:rPr>
          <w:rFonts w:ascii="Verdana" w:hAnsi="Verdana"/>
          <w:sz w:val="18"/>
          <w:szCs w:val="18"/>
        </w:rPr>
        <w:fldChar w:fldCharType="separate"/>
      </w:r>
      <w:r w:rsidR="00E45B72">
        <w:rPr>
          <w:rFonts w:ascii="Verdana" w:hAnsi="Verdana"/>
          <w:sz w:val="18"/>
          <w:szCs w:val="18"/>
        </w:rPr>
        <w:t>80</w:t>
      </w:r>
      <w:r w:rsidRPr="00DF5B9D">
        <w:rPr>
          <w:rFonts w:ascii="Verdana" w:hAnsi="Verdana"/>
          <w:sz w:val="18"/>
          <w:szCs w:val="18"/>
        </w:rPr>
        <w:fldChar w:fldCharType="end"/>
      </w:r>
      <w:r w:rsidRPr="00DF5B9D">
        <w:rPr>
          <w:rFonts w:ascii="Verdana" w:hAnsi="Verdana"/>
          <w:sz w:val="18"/>
          <w:szCs w:val="18"/>
        </w:rPr>
        <w:t xml:space="preserve"> obdobně.</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 1917 - 1924, §2099 – 2101, §2103 - 2117 a §2165 - 2172 Občanského zákoníku se neužijí.</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4" w:name="_Toc531967644"/>
      <w:r w:rsidRPr="00A94233">
        <w:rPr>
          <w:rFonts w:ascii="Verdana" w:hAnsi="Verdana"/>
        </w:rPr>
        <w:t>SANKCE</w:t>
      </w:r>
      <w:bookmarkEnd w:id="24"/>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w:t>
      </w:r>
      <w:r w:rsidR="00D317FF" w:rsidRPr="00DF5B9D">
        <w:rPr>
          <w:rFonts w:ascii="Verdana" w:hAnsi="Verdana"/>
          <w:sz w:val="18"/>
          <w:szCs w:val="18"/>
        </w:rPr>
        <w:t>Zboží</w:t>
      </w:r>
      <w:r w:rsidRPr="00DF5B9D">
        <w:rPr>
          <w:rFonts w:ascii="Verdana" w:hAnsi="Verdana"/>
          <w:sz w:val="18"/>
          <w:szCs w:val="18"/>
        </w:rPr>
        <w:t xml:space="preserve"> nebo Doklady či jakoukoliv jejich část ve sjednané době, je Prodávající povinen uhradit Kupujícímu smluvní pokutu ve výši 0,5% z </w:t>
      </w:r>
      <w:r w:rsidR="00642964" w:rsidRPr="00DF5B9D">
        <w:rPr>
          <w:rFonts w:ascii="Verdana" w:hAnsi="Verdana"/>
          <w:sz w:val="18"/>
          <w:szCs w:val="18"/>
        </w:rPr>
        <w:t xml:space="preserve">Ceny za plnění Dílčí smlouvy </w:t>
      </w:r>
      <w:r w:rsidRPr="00DF5B9D">
        <w:rPr>
          <w:rFonts w:ascii="Verdana" w:hAnsi="Verdana"/>
          <w:sz w:val="18"/>
          <w:szCs w:val="18"/>
        </w:rPr>
        <w:t>za každý den prodlení</w:t>
      </w:r>
      <w:r w:rsidR="00642964" w:rsidRPr="00DF5B9D">
        <w:rPr>
          <w:rFonts w:ascii="Verdana" w:hAnsi="Verdana"/>
          <w:sz w:val="18"/>
          <w:szCs w:val="18"/>
        </w:rPr>
        <w:t>, nejméně však 5.000,- Kč za každý den prodlení</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Kupující povinnost zaplatit </w:t>
      </w:r>
      <w:r w:rsidR="00DA1496" w:rsidRPr="00DF5B9D">
        <w:rPr>
          <w:rFonts w:ascii="Verdana" w:hAnsi="Verdana"/>
          <w:sz w:val="18"/>
          <w:szCs w:val="18"/>
        </w:rPr>
        <w:t xml:space="preserve">Cenu za plnění Dílčí smlouvy </w:t>
      </w:r>
      <w:r w:rsidRPr="00DF5B9D">
        <w:rPr>
          <w:rFonts w:ascii="Verdana" w:hAnsi="Verdana"/>
          <w:sz w:val="18"/>
          <w:szCs w:val="18"/>
        </w:rPr>
        <w:t xml:space="preserve"> ve sjednané době, je povinen uhradit Prodávajícímu úrok z prodlení ve výši právních předpisů.</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Kupujícímu </w:t>
      </w:r>
      <w:r w:rsidR="00D317FF" w:rsidRPr="00DF5B9D">
        <w:rPr>
          <w:rFonts w:ascii="Verdana" w:hAnsi="Verdana"/>
          <w:sz w:val="18"/>
          <w:szCs w:val="18"/>
        </w:rPr>
        <w:t>Zboží</w:t>
      </w:r>
      <w:r w:rsidRPr="00DF5B9D">
        <w:rPr>
          <w:rFonts w:ascii="Verdana" w:hAnsi="Verdana"/>
          <w:sz w:val="18"/>
          <w:szCs w:val="18"/>
        </w:rPr>
        <w:t xml:space="preserve"> bez vad, je povinen uhradit Kupujícímu smluvní pokutu ve výši 5% z </w:t>
      </w:r>
      <w:r w:rsidR="00642964" w:rsidRPr="00DF5B9D">
        <w:rPr>
          <w:rFonts w:ascii="Verdana" w:hAnsi="Verdana"/>
          <w:sz w:val="18"/>
          <w:szCs w:val="18"/>
        </w:rPr>
        <w:t>Ceny za plnění Dílčí smlouvy za každý den prodlení, nejméně však 5.000,- Kč za každý den prodlení</w:t>
      </w:r>
      <w:r w:rsidRPr="00DF5B9D">
        <w:rPr>
          <w:rFonts w:ascii="Verdana" w:hAnsi="Verdana"/>
          <w:sz w:val="18"/>
          <w:szCs w:val="18"/>
        </w:rPr>
        <w:t>. Úhradou smluvní pokuty nejsou dotčena práva Kupujícího z vadného plnění Prodávajícího.</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povinnost nepostoupit žádnou svou pohledávku za Kupujícím vyplývající z</w:t>
      </w:r>
      <w:r w:rsidR="00C82B41" w:rsidRPr="00DF5B9D">
        <w:rPr>
          <w:rFonts w:ascii="Verdana" w:hAnsi="Verdana"/>
          <w:sz w:val="18"/>
          <w:szCs w:val="18"/>
        </w:rPr>
        <w:t> Rámcové dohody</w:t>
      </w:r>
      <w:r w:rsidRPr="00DF5B9D">
        <w:rPr>
          <w:rFonts w:ascii="Verdana" w:hAnsi="Verdana"/>
          <w:sz w:val="18"/>
          <w:szCs w:val="18"/>
        </w:rPr>
        <w:t xml:space="preserve">, byť by takové postoupení bylo neplatné či neúčinné, je Prodávající povinen uhradit Kupujícímu smluvní pokutu ve výši </w:t>
      </w:r>
      <w:r w:rsidR="00A318E0" w:rsidRPr="00DF5B9D">
        <w:rPr>
          <w:rFonts w:ascii="Verdana" w:hAnsi="Verdana"/>
          <w:sz w:val="18"/>
          <w:szCs w:val="18"/>
        </w:rPr>
        <w:t>20</w:t>
      </w:r>
      <w:r w:rsidRPr="00DF5B9D">
        <w:rPr>
          <w:rFonts w:ascii="Verdana" w:hAnsi="Verdana"/>
          <w:sz w:val="18"/>
          <w:szCs w:val="18"/>
        </w:rPr>
        <w:t>% z nominální hodnoty postoupené pohledávky, včetně hodnoty případného příslušenství ke dni účinnosti postoupení vůči postupníkovi.</w:t>
      </w:r>
    </w:p>
    <w:p w:rsidR="008874A1" w:rsidRPr="00DF5B9D" w:rsidRDefault="008874A1" w:rsidP="008874A1">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w:t>
      </w:r>
      <w:r w:rsidR="00DA781C" w:rsidRPr="00DF5B9D">
        <w:rPr>
          <w:rFonts w:ascii="Verdana" w:hAnsi="Verdana"/>
          <w:sz w:val="18"/>
          <w:szCs w:val="18"/>
        </w:rPr>
        <w:t>Prodávající</w:t>
      </w:r>
      <w:r w:rsidRPr="00DF5B9D">
        <w:rPr>
          <w:rFonts w:ascii="Verdana" w:hAnsi="Verdana"/>
          <w:sz w:val="18"/>
          <w:szCs w:val="18"/>
        </w:rPr>
        <w:t xml:space="preserve"> jakékoliv jiné povinnosti vyplývající z</w:t>
      </w:r>
      <w:r w:rsidR="000D2C8B" w:rsidRPr="00DF5B9D">
        <w:rPr>
          <w:rFonts w:ascii="Verdana" w:hAnsi="Verdana"/>
          <w:sz w:val="18"/>
          <w:szCs w:val="18"/>
        </w:rPr>
        <w:t xml:space="preserve"> Dílčí smlouvy, </w:t>
      </w:r>
      <w:r w:rsidRPr="00DF5B9D">
        <w:rPr>
          <w:rFonts w:ascii="Verdana" w:hAnsi="Verdana"/>
          <w:sz w:val="18"/>
          <w:szCs w:val="18"/>
        </w:rPr>
        <w:t xml:space="preserve">Rámcové dohody nebo Obchodních podmínek, než povinnosti, na které se vztahuje smluvní pokuta dle této části, je </w:t>
      </w:r>
      <w:r w:rsidR="00DA781C" w:rsidRPr="00DF5B9D">
        <w:rPr>
          <w:rFonts w:ascii="Verdana" w:hAnsi="Verdana"/>
          <w:sz w:val="18"/>
          <w:szCs w:val="18"/>
        </w:rPr>
        <w:t>Prodávající</w:t>
      </w:r>
      <w:r w:rsidRPr="00DF5B9D">
        <w:rPr>
          <w:rFonts w:ascii="Verdana" w:hAnsi="Verdana"/>
          <w:sz w:val="18"/>
          <w:szCs w:val="18"/>
        </w:rPr>
        <w:t xml:space="preserve"> povinen uhradit </w:t>
      </w:r>
      <w:r w:rsidR="00DA781C" w:rsidRPr="00DF5B9D">
        <w:rPr>
          <w:rFonts w:ascii="Verdana" w:hAnsi="Verdana"/>
          <w:sz w:val="18"/>
          <w:szCs w:val="18"/>
        </w:rPr>
        <w:t>Kupujícímu</w:t>
      </w:r>
      <w:r w:rsidRPr="00DF5B9D">
        <w:rPr>
          <w:rFonts w:ascii="Verdana" w:hAnsi="Verdana"/>
          <w:sz w:val="18"/>
          <w:szCs w:val="18"/>
        </w:rPr>
        <w:t xml:space="preserve"> smluvní pokutu ve výši 5% z </w:t>
      </w:r>
      <w:r w:rsidR="00DA1496" w:rsidRPr="00DF5B9D">
        <w:rPr>
          <w:rFonts w:ascii="Verdana" w:hAnsi="Verdana"/>
          <w:sz w:val="18"/>
          <w:szCs w:val="18"/>
        </w:rPr>
        <w:t xml:space="preserve">Ceny za plnění Dílčí smlouvy </w:t>
      </w:r>
      <w:r w:rsidRPr="00DF5B9D">
        <w:rPr>
          <w:rFonts w:ascii="Verdana" w:hAnsi="Verdana"/>
          <w:sz w:val="18"/>
          <w:szCs w:val="18"/>
        </w:rPr>
        <w:t xml:space="preserve">za každý jednotlivý případ porušení povinnosti, minimálně však </w:t>
      </w:r>
      <w:r w:rsidR="00DA1496" w:rsidRPr="00DF5B9D">
        <w:rPr>
          <w:rFonts w:ascii="Verdana" w:hAnsi="Verdana"/>
          <w:sz w:val="18"/>
          <w:szCs w:val="18"/>
        </w:rPr>
        <w:t>5.000,-</w:t>
      </w:r>
      <w:r w:rsidRPr="00DF5B9D">
        <w:rPr>
          <w:rFonts w:ascii="Verdana" w:hAnsi="Verdana"/>
          <w:sz w:val="18"/>
          <w:szCs w:val="18"/>
        </w:rPr>
        <w:t xml:space="preserve"> Kč za každý jednotlivý případ.</w:t>
      </w:r>
    </w:p>
    <w:p w:rsidR="008874A1" w:rsidRPr="00DF5B9D" w:rsidRDefault="008874A1" w:rsidP="00614ADB">
      <w:pPr>
        <w:overflowPunct/>
        <w:autoSpaceDE/>
        <w:autoSpaceDN/>
        <w:adjustRightInd/>
        <w:spacing w:line="276" w:lineRule="auto"/>
        <w:ind w:left="567"/>
        <w:jc w:val="both"/>
        <w:textAlignment w:val="auto"/>
        <w:rPr>
          <w:rFonts w:ascii="Verdana" w:hAnsi="Verdana"/>
          <w:sz w:val="18"/>
          <w:szCs w:val="18"/>
        </w:rPr>
      </w:pP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Zaplacení smluvní pokuty nezbavuje Prodávajícího povinnosti splnit dluh smluvní pokutou utvrzený.</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požadovat náhradu škody a nemajetkové újmy způsobené porušením povinnosti, na kterou se vztahuje smluvní pokuta, v plné výši.</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5" w:name="_Toc531967645"/>
      <w:r w:rsidRPr="00A94233">
        <w:rPr>
          <w:rFonts w:ascii="Verdana" w:hAnsi="Verdana"/>
        </w:rPr>
        <w:t xml:space="preserve">ODSTOUPENÍ OD </w:t>
      </w:r>
      <w:r w:rsidR="00C82B41" w:rsidRPr="00A94233">
        <w:rPr>
          <w:rFonts w:ascii="Verdana" w:hAnsi="Verdana"/>
        </w:rPr>
        <w:t>RÁMCOVÉ DOHODY</w:t>
      </w:r>
      <w:bookmarkEnd w:id="25"/>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Smluvní strana </w:t>
      </w:r>
      <w:r w:rsidR="00C82B41" w:rsidRPr="00DF5B9D">
        <w:rPr>
          <w:rFonts w:ascii="Verdana" w:hAnsi="Verdana"/>
          <w:sz w:val="18"/>
          <w:szCs w:val="18"/>
        </w:rPr>
        <w:t>Rámcovou dohodu</w:t>
      </w:r>
      <w:r w:rsidRPr="00DF5B9D">
        <w:rPr>
          <w:rFonts w:ascii="Verdana" w:hAnsi="Verdana"/>
          <w:sz w:val="18"/>
          <w:szCs w:val="18"/>
        </w:rPr>
        <w:t xml:space="preserve"> podstatným způsobem, může druhá Smluvní strana písemnou formou od </w:t>
      </w:r>
      <w:r w:rsidR="00C82B41" w:rsidRPr="00DF5B9D">
        <w:rPr>
          <w:rFonts w:ascii="Verdana" w:hAnsi="Verdana"/>
          <w:sz w:val="18"/>
          <w:szCs w:val="18"/>
        </w:rPr>
        <w:t>Rámcové dohody</w:t>
      </w:r>
      <w:r w:rsidRPr="00DF5B9D">
        <w:rPr>
          <w:rFonts w:ascii="Verdana" w:hAnsi="Verdana"/>
          <w:sz w:val="18"/>
          <w:szCs w:val="18"/>
        </w:rPr>
        <w:t xml:space="preserve"> odstoupit.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Podstatné je takové porušení povinnosti, o němž Smluvní strana porušující </w:t>
      </w:r>
      <w:r w:rsidR="00C82B41" w:rsidRPr="00DF5B9D">
        <w:rPr>
          <w:rFonts w:ascii="Verdana" w:hAnsi="Verdana"/>
          <w:sz w:val="18"/>
          <w:szCs w:val="18"/>
        </w:rPr>
        <w:t>Rámcovou dohodu</w:t>
      </w:r>
      <w:r w:rsidRPr="00DF5B9D">
        <w:rPr>
          <w:rFonts w:ascii="Verdana" w:hAnsi="Verdana"/>
          <w:sz w:val="18"/>
          <w:szCs w:val="18"/>
        </w:rPr>
        <w:t xml:space="preserve"> již při uzavření </w:t>
      </w:r>
      <w:r w:rsidR="00C82B41" w:rsidRPr="00DF5B9D">
        <w:rPr>
          <w:rFonts w:ascii="Verdana" w:hAnsi="Verdana"/>
          <w:sz w:val="18"/>
          <w:szCs w:val="18"/>
        </w:rPr>
        <w:t>Rámcové dohody</w:t>
      </w:r>
      <w:r w:rsidRPr="00DF5B9D">
        <w:rPr>
          <w:rFonts w:ascii="Verdana" w:hAnsi="Verdana"/>
          <w:sz w:val="18"/>
          <w:szCs w:val="18"/>
        </w:rPr>
        <w:t xml:space="preserve"> věděla nebo musela vědět, že by druhá Smluvní strana </w:t>
      </w:r>
      <w:r w:rsidR="00C82B41" w:rsidRPr="00DF5B9D">
        <w:rPr>
          <w:rFonts w:ascii="Verdana" w:hAnsi="Verdana"/>
          <w:sz w:val="18"/>
          <w:szCs w:val="18"/>
        </w:rPr>
        <w:t>Rámcovou dohodu</w:t>
      </w:r>
      <w:r w:rsidRPr="00DF5B9D">
        <w:rPr>
          <w:rFonts w:ascii="Verdana" w:hAnsi="Verdana"/>
          <w:sz w:val="18"/>
          <w:szCs w:val="18"/>
        </w:rPr>
        <w:t xml:space="preserve"> neuzavřela, pokud by toto porušení předvídala; v ostatních případech se má za to, že porušení podstatné není.</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Podstatným porušením </w:t>
      </w:r>
      <w:r w:rsidR="00C82B41" w:rsidRPr="00DF5B9D">
        <w:rPr>
          <w:rFonts w:ascii="Verdana" w:hAnsi="Verdana"/>
          <w:sz w:val="18"/>
          <w:szCs w:val="18"/>
        </w:rPr>
        <w:t>Rámcové dohody</w:t>
      </w:r>
      <w:r w:rsidRPr="00DF5B9D">
        <w:rPr>
          <w:rFonts w:ascii="Verdana" w:hAnsi="Verdana"/>
          <w:sz w:val="18"/>
          <w:szCs w:val="18"/>
        </w:rPr>
        <w:t xml:space="preserve"> je též prodlení s dodáním </w:t>
      </w:r>
      <w:r w:rsidR="00D317FF" w:rsidRPr="00DF5B9D">
        <w:rPr>
          <w:rFonts w:ascii="Verdana" w:hAnsi="Verdana"/>
          <w:sz w:val="18"/>
          <w:szCs w:val="18"/>
        </w:rPr>
        <w:t>Zboží</w:t>
      </w:r>
      <w:r w:rsidRPr="00DF5B9D">
        <w:rPr>
          <w:rFonts w:ascii="Verdana" w:hAnsi="Verdana"/>
          <w:sz w:val="18"/>
          <w:szCs w:val="18"/>
        </w:rPr>
        <w:t xml:space="preserve"> o více než 30 kalendářních dní.</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 </w:t>
      </w:r>
      <w:r w:rsidR="00C82B41" w:rsidRPr="00DF5B9D">
        <w:rPr>
          <w:rFonts w:ascii="Verdana" w:hAnsi="Verdana"/>
          <w:sz w:val="18"/>
          <w:szCs w:val="18"/>
        </w:rPr>
        <w:t>Rámcové dohody</w:t>
      </w:r>
      <w:r w:rsidRPr="00DF5B9D">
        <w:rPr>
          <w:rFonts w:ascii="Verdana" w:hAnsi="Verdana"/>
          <w:sz w:val="18"/>
          <w:szCs w:val="18"/>
        </w:rPr>
        <w:t xml:space="preserve"> odstoupit též z důvodů uvedených v části Předání a převzetí </w:t>
      </w:r>
      <w:r w:rsidR="00D317FF" w:rsidRPr="00DF5B9D">
        <w:rPr>
          <w:rFonts w:ascii="Verdana" w:hAnsi="Verdana"/>
          <w:sz w:val="18"/>
          <w:szCs w:val="18"/>
        </w:rPr>
        <w:t>Zboží</w:t>
      </w:r>
      <w:r w:rsidRPr="00DF5B9D">
        <w:rPr>
          <w:rFonts w:ascii="Verdana" w:hAnsi="Verdana"/>
          <w:sz w:val="18"/>
          <w:szCs w:val="18"/>
        </w:rPr>
        <w:t xml:space="preserve"> (viz </w:t>
      </w:r>
      <w:r w:rsidRPr="00DF5B9D">
        <w:rPr>
          <w:rFonts w:ascii="Verdana" w:hAnsi="Verdana"/>
          <w:sz w:val="18"/>
          <w:szCs w:val="18"/>
        </w:rPr>
        <w:fldChar w:fldCharType="begin"/>
      </w:r>
      <w:r w:rsidRPr="00DF5B9D">
        <w:rPr>
          <w:rFonts w:ascii="Verdana" w:hAnsi="Verdana"/>
          <w:sz w:val="18"/>
          <w:szCs w:val="18"/>
        </w:rPr>
        <w:instrText xml:space="preserve"> REF _Ref380654090 \r \h  \* MERGEFORMAT </w:instrText>
      </w:r>
      <w:r w:rsidRPr="00DF5B9D">
        <w:rPr>
          <w:rFonts w:ascii="Verdana" w:hAnsi="Verdana"/>
          <w:sz w:val="18"/>
          <w:szCs w:val="18"/>
        </w:rPr>
      </w:r>
      <w:r w:rsidRPr="00DF5B9D">
        <w:rPr>
          <w:rFonts w:ascii="Verdana" w:hAnsi="Verdana"/>
          <w:sz w:val="18"/>
          <w:szCs w:val="18"/>
        </w:rPr>
        <w:fldChar w:fldCharType="separate"/>
      </w:r>
      <w:r w:rsidR="00E45B72">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 xml:space="preserve"> Obchodních podmínek).</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Kupující je oprávněn odstoupit od </w:t>
      </w:r>
      <w:r w:rsidR="00C82B41" w:rsidRPr="00DF5B9D">
        <w:rPr>
          <w:rFonts w:ascii="Verdana" w:hAnsi="Verdana"/>
          <w:sz w:val="18"/>
          <w:szCs w:val="18"/>
        </w:rPr>
        <w:t>Rámcové dohody</w:t>
      </w:r>
      <w:r w:rsidRPr="00DF5B9D">
        <w:rPr>
          <w:rFonts w:ascii="Verdana" w:hAnsi="Verdana"/>
          <w:sz w:val="18"/>
          <w:szCs w:val="18"/>
        </w:rPr>
        <w:t xml:space="preserve">, ukáže-li se jako nepravdivé jakékoliv prohlášení Prodávajícího uvedené v odstavci </w:t>
      </w:r>
      <w:r w:rsidRPr="00DF5B9D">
        <w:rPr>
          <w:rFonts w:ascii="Verdana" w:hAnsi="Verdana"/>
          <w:sz w:val="18"/>
          <w:szCs w:val="18"/>
        </w:rPr>
        <w:fldChar w:fldCharType="begin"/>
      </w:r>
      <w:r w:rsidRPr="00DF5B9D">
        <w:rPr>
          <w:rFonts w:ascii="Verdana" w:hAnsi="Verdana"/>
          <w:sz w:val="18"/>
          <w:szCs w:val="18"/>
        </w:rPr>
        <w:instrText xml:space="preserve"> REF _Ref380406284 \r \h  \* MERGEFORMAT </w:instrText>
      </w:r>
      <w:r w:rsidRPr="00DF5B9D">
        <w:rPr>
          <w:rFonts w:ascii="Verdana" w:hAnsi="Verdana"/>
          <w:sz w:val="18"/>
          <w:szCs w:val="18"/>
        </w:rPr>
      </w:r>
      <w:r w:rsidRPr="00DF5B9D">
        <w:rPr>
          <w:rFonts w:ascii="Verdana" w:hAnsi="Verdana"/>
          <w:sz w:val="18"/>
          <w:szCs w:val="18"/>
        </w:rPr>
        <w:fldChar w:fldCharType="separate"/>
      </w:r>
      <w:r w:rsidR="00E45B72">
        <w:rPr>
          <w:rFonts w:ascii="Verdana" w:hAnsi="Verdana"/>
          <w:sz w:val="18"/>
          <w:szCs w:val="18"/>
        </w:rPr>
        <w:t>105</w:t>
      </w:r>
      <w:r w:rsidRPr="00DF5B9D">
        <w:rPr>
          <w:rFonts w:ascii="Verdana" w:hAnsi="Verdana"/>
          <w:sz w:val="18"/>
          <w:szCs w:val="18"/>
        </w:rPr>
        <w:fldChar w:fldCharType="end"/>
      </w:r>
      <w:r w:rsidRPr="00DF5B9D">
        <w:rPr>
          <w:rFonts w:ascii="Verdana" w:hAnsi="Verdana"/>
          <w:sz w:val="18"/>
          <w:szCs w:val="18"/>
        </w:rPr>
        <w:t>, nebo ocitne-li se Prodávající ve stavu úpadku nebo hrozícího úpadku.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Smluvní strana může od </w:t>
      </w:r>
      <w:r w:rsidR="00C82B41" w:rsidRPr="00DF5B9D">
        <w:rPr>
          <w:rFonts w:ascii="Verdana" w:hAnsi="Verdana"/>
          <w:sz w:val="18"/>
          <w:szCs w:val="18"/>
        </w:rPr>
        <w:t>Rámcové dohody</w:t>
      </w:r>
      <w:r w:rsidRPr="00DF5B9D">
        <w:rPr>
          <w:rFonts w:ascii="Verdana" w:hAnsi="Verdana"/>
          <w:sz w:val="18"/>
          <w:szCs w:val="18"/>
        </w:rPr>
        <w:t xml:space="preserve"> odstoupit, pokud z chování druhé Smluvní strany nepochybně vyplyne, že poruší </w:t>
      </w:r>
      <w:r w:rsidR="00C82B41" w:rsidRPr="00DF5B9D">
        <w:rPr>
          <w:rFonts w:ascii="Verdana" w:hAnsi="Verdana"/>
          <w:sz w:val="18"/>
          <w:szCs w:val="18"/>
        </w:rPr>
        <w:t>Rámcovou dohodu</w:t>
      </w:r>
      <w:r w:rsidRPr="00DF5B9D">
        <w:rPr>
          <w:rFonts w:ascii="Verdana" w:hAnsi="Verdana"/>
          <w:sz w:val="18"/>
          <w:szCs w:val="18"/>
        </w:rPr>
        <w:t xml:space="preserve"> podstatným způsobem, a nedá-li na výzvu oprávněné Smluvní strany přiměřenou jistotu.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Jakmile Smluvní strana oprávněná odstoupit od </w:t>
      </w:r>
      <w:r w:rsidR="00C82B41" w:rsidRPr="00DF5B9D">
        <w:rPr>
          <w:rFonts w:ascii="Verdana" w:hAnsi="Verdana"/>
          <w:sz w:val="18"/>
          <w:szCs w:val="18"/>
        </w:rPr>
        <w:t>Rámcové dohody</w:t>
      </w:r>
      <w:r w:rsidRPr="00DF5B9D">
        <w:rPr>
          <w:rFonts w:ascii="Verdana" w:hAnsi="Verdana"/>
          <w:sz w:val="18"/>
          <w:szCs w:val="18"/>
        </w:rPr>
        <w:t xml:space="preserve"> oznámí druhé Smluvní straně, že od </w:t>
      </w:r>
      <w:r w:rsidR="00C82B41" w:rsidRPr="00DF5B9D">
        <w:rPr>
          <w:rFonts w:ascii="Verdana" w:hAnsi="Verdana"/>
          <w:sz w:val="18"/>
          <w:szCs w:val="18"/>
        </w:rPr>
        <w:t>Rámcové dohody</w:t>
      </w:r>
      <w:r w:rsidRPr="00DF5B9D">
        <w:rPr>
          <w:rFonts w:ascii="Verdana" w:hAnsi="Verdana"/>
          <w:sz w:val="18"/>
          <w:szCs w:val="18"/>
        </w:rPr>
        <w:t xml:space="preserve"> odstupuje, nebo že na </w:t>
      </w:r>
      <w:r w:rsidR="00C82B41" w:rsidRPr="00DF5B9D">
        <w:rPr>
          <w:rFonts w:ascii="Verdana" w:hAnsi="Verdana"/>
          <w:sz w:val="18"/>
          <w:szCs w:val="18"/>
        </w:rPr>
        <w:t>Rámcové dohodě</w:t>
      </w:r>
      <w:r w:rsidRPr="00DF5B9D">
        <w:rPr>
          <w:rFonts w:ascii="Verdana" w:hAnsi="Verdana"/>
          <w:sz w:val="18"/>
          <w:szCs w:val="18"/>
        </w:rPr>
        <w:t xml:space="preserve"> setrvává, nemůže volbu již sama změnit.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Zakládá-li prodlení Smluvní strany nepodstatné porušení její povinnosti z</w:t>
      </w:r>
      <w:r w:rsidR="00C82B41" w:rsidRPr="00DF5B9D">
        <w:rPr>
          <w:rFonts w:ascii="Verdana" w:hAnsi="Verdana"/>
          <w:sz w:val="18"/>
          <w:szCs w:val="18"/>
        </w:rPr>
        <w:t> Rámcové dohody</w:t>
      </w:r>
      <w:r w:rsidRPr="00DF5B9D">
        <w:rPr>
          <w:rFonts w:ascii="Verdana" w:hAnsi="Verdana"/>
          <w:sz w:val="18"/>
          <w:szCs w:val="18"/>
        </w:rPr>
        <w:t xml:space="preserve">, může druhá Smluvní strana od </w:t>
      </w:r>
      <w:r w:rsidR="00C82B41" w:rsidRPr="00DF5B9D">
        <w:rPr>
          <w:rFonts w:ascii="Verdana" w:hAnsi="Verdana"/>
          <w:sz w:val="18"/>
          <w:szCs w:val="18"/>
        </w:rPr>
        <w:t>Rámcové dohody</w:t>
      </w:r>
      <w:r w:rsidRPr="00DF5B9D">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C82B41" w:rsidRPr="00DF5B9D">
        <w:rPr>
          <w:rFonts w:ascii="Verdana" w:hAnsi="Verdana"/>
          <w:sz w:val="18"/>
          <w:szCs w:val="18"/>
        </w:rPr>
        <w:t>Rámcové dohody</w:t>
      </w:r>
      <w:r w:rsidRPr="00DF5B9D">
        <w:rPr>
          <w:rFonts w:ascii="Verdana" w:hAnsi="Verdana"/>
          <w:sz w:val="18"/>
          <w:szCs w:val="18"/>
        </w:rPr>
        <w:t xml:space="preserve"> odstoupila.</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Poskytla-li Smluvní strana Smluvní straně prodlévající nepřiměřeně krátkou dodatečnou lhůtu k plnění a odstoupí-li od </w:t>
      </w:r>
      <w:r w:rsidR="00C82B41" w:rsidRPr="00DF5B9D">
        <w:rPr>
          <w:rFonts w:ascii="Verdana" w:hAnsi="Verdana"/>
          <w:sz w:val="18"/>
          <w:szCs w:val="18"/>
        </w:rPr>
        <w:t>Rámcové dohody</w:t>
      </w:r>
      <w:r w:rsidRPr="00DF5B9D">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EB29EF" w:rsidRPr="00DF5B9D">
        <w:rPr>
          <w:rFonts w:ascii="Verdana" w:hAnsi="Verdana"/>
          <w:sz w:val="18"/>
          <w:szCs w:val="18"/>
        </w:rPr>
        <w:t>Rámcové dohody</w:t>
      </w:r>
      <w:r w:rsidRPr="00DF5B9D">
        <w:rPr>
          <w:rFonts w:ascii="Verdana" w:hAnsi="Verdana"/>
          <w:sz w:val="18"/>
          <w:szCs w:val="18"/>
        </w:rPr>
        <w:t>, aniž by prodlévající Smluvní straně dodatečnou lhůtu k plnění poskytla.</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w:t>
      </w:r>
      <w:r w:rsidR="00EB29EF" w:rsidRPr="00DF5B9D">
        <w:rPr>
          <w:rFonts w:ascii="Verdana" w:hAnsi="Verdana"/>
          <w:sz w:val="18"/>
          <w:szCs w:val="18"/>
        </w:rPr>
        <w:t>od</w:t>
      </w:r>
      <w:r w:rsidRPr="00DF5B9D">
        <w:rPr>
          <w:rFonts w:ascii="Verdana" w:hAnsi="Verdana"/>
          <w:sz w:val="18"/>
          <w:szCs w:val="18"/>
        </w:rPr>
        <w:t xml:space="preserve"> </w:t>
      </w:r>
      <w:r w:rsidR="00EB29EF" w:rsidRPr="00DF5B9D">
        <w:rPr>
          <w:rFonts w:ascii="Verdana" w:hAnsi="Verdana"/>
          <w:sz w:val="18"/>
          <w:szCs w:val="18"/>
        </w:rPr>
        <w:t>Rámcové dohody</w:t>
      </w:r>
      <w:r w:rsidRPr="00DF5B9D">
        <w:rPr>
          <w:rFonts w:ascii="Verdana" w:hAnsi="Verdana"/>
          <w:sz w:val="18"/>
          <w:szCs w:val="18"/>
        </w:rPr>
        <w:t xml:space="preserve"> v případě, že Prodávající uvedl v nabídce podané do zadávacího řízení veřejné zakázky informace nebo doklady, které neodpovídají skutečnosti a měly nebo mohly mít vliv na výsledek řízení.</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Odstoupením od </w:t>
      </w:r>
      <w:r w:rsidR="00EB29EF" w:rsidRPr="00DF5B9D">
        <w:rPr>
          <w:rFonts w:ascii="Verdana" w:hAnsi="Verdana"/>
          <w:sz w:val="18"/>
          <w:szCs w:val="18"/>
        </w:rPr>
        <w:t>Rámcové dohody</w:t>
      </w:r>
      <w:r w:rsidRPr="00DF5B9D">
        <w:rPr>
          <w:rFonts w:ascii="Verdana" w:hAnsi="Verdana"/>
          <w:sz w:val="18"/>
          <w:szCs w:val="18"/>
        </w:rPr>
        <w:t xml:space="preserve"> se závazek zrušuje od počátku.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Plnil-li Prodávající zčásti, může Kupující od </w:t>
      </w:r>
      <w:r w:rsidR="003B2866" w:rsidRPr="00DF5B9D">
        <w:rPr>
          <w:rFonts w:ascii="Verdana" w:hAnsi="Verdana"/>
          <w:sz w:val="18"/>
          <w:szCs w:val="18"/>
        </w:rPr>
        <w:t>Rámcové dohody</w:t>
      </w:r>
      <w:r w:rsidRPr="00DF5B9D">
        <w:rPr>
          <w:rFonts w:ascii="Verdana" w:hAnsi="Verdana"/>
          <w:sz w:val="18"/>
          <w:szCs w:val="18"/>
        </w:rPr>
        <w:t xml:space="preserve"> odstoupit jen ohledně nesplněného zbytku plnění. Nemá-li však částečné plnění pro Kupujícího význam, může Kupující od </w:t>
      </w:r>
      <w:r w:rsidR="003B2866" w:rsidRPr="00DF5B9D">
        <w:rPr>
          <w:rFonts w:ascii="Verdana" w:hAnsi="Verdana"/>
          <w:sz w:val="18"/>
          <w:szCs w:val="18"/>
        </w:rPr>
        <w:t>Rámcové dohody</w:t>
      </w:r>
      <w:r w:rsidRPr="00DF5B9D">
        <w:rPr>
          <w:rFonts w:ascii="Verdana" w:hAnsi="Verdana"/>
          <w:sz w:val="18"/>
          <w:szCs w:val="18"/>
        </w:rPr>
        <w:t xml:space="preserve"> odstoupit ohledně celého plnění.</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Zavazuje-li </w:t>
      </w:r>
      <w:r w:rsidR="003B2866" w:rsidRPr="00DF5B9D">
        <w:rPr>
          <w:rFonts w:ascii="Verdana" w:hAnsi="Verdana"/>
          <w:sz w:val="18"/>
          <w:szCs w:val="18"/>
        </w:rPr>
        <w:t>Rámcová dohoda</w:t>
      </w:r>
      <w:r w:rsidRPr="00DF5B9D">
        <w:rPr>
          <w:rFonts w:ascii="Verdana" w:hAnsi="Verdana"/>
          <w:sz w:val="18"/>
          <w:szCs w:val="18"/>
        </w:rPr>
        <w:t xml:space="preserve"> Prodávajícího k opakované činnosti nebo k postupnému dílčímu plnění, může Kupující od </w:t>
      </w:r>
      <w:r w:rsidR="003110BD" w:rsidRPr="00DF5B9D">
        <w:rPr>
          <w:rFonts w:ascii="Verdana" w:hAnsi="Verdana"/>
          <w:sz w:val="18"/>
          <w:szCs w:val="18"/>
        </w:rPr>
        <w:t>Rámcové dohody</w:t>
      </w:r>
      <w:r w:rsidRPr="00DF5B9D">
        <w:rPr>
          <w:rFonts w:ascii="Verdana" w:hAnsi="Verdana"/>
          <w:sz w:val="18"/>
          <w:szCs w:val="18"/>
        </w:rPr>
        <w:t xml:space="preserve"> odstoupit jen s účinky do budoucna. To neplatí, nemají-li již přijatá dílčí plnění sama o sobě pro Kupujícího význam.</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§1977, §2002 - 2003 Občanského zákoníku se neužijí.</w:t>
      </w:r>
    </w:p>
    <w:p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6" w:name="_Toc531967646"/>
      <w:r w:rsidRPr="00A94233">
        <w:rPr>
          <w:rFonts w:ascii="Verdana" w:hAnsi="Verdana"/>
        </w:rPr>
        <w:t>OSTATNÍ UJEDNÁNÍ</w:t>
      </w:r>
      <w:bookmarkEnd w:id="26"/>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7" w:name="_Ref380406284"/>
      <w:r w:rsidRPr="00DF5B9D">
        <w:rPr>
          <w:rFonts w:ascii="Verdana" w:hAnsi="Verdana"/>
          <w:sz w:val="18"/>
          <w:szCs w:val="18"/>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7"/>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na sebe přebírá nebezpečí změny okolností ve smyslu §1765 Občanského zákoníku.</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postoupit žádnou svou pohledávku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vzniklou v souvislosti s</w:t>
      </w:r>
      <w:r w:rsidR="00FC2900" w:rsidRPr="00DF5B9D">
        <w:rPr>
          <w:rFonts w:ascii="Verdana" w:hAnsi="Verdana"/>
          <w:sz w:val="18"/>
          <w:szCs w:val="18"/>
        </w:rPr>
        <w:t> Rámcovou dohodou</w:t>
      </w:r>
      <w:r w:rsidRPr="00DF5B9D">
        <w:rPr>
          <w:rFonts w:ascii="Verdana" w:hAnsi="Verdana"/>
          <w:sz w:val="18"/>
          <w:szCs w:val="18"/>
        </w:rPr>
        <w:t>.</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provést jednostranné započtení žádné své pohledávky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na jakoukoliv pohledávku Kupujícího za Prodávajícím.</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provést jednostranné započtení jakékoliv své splatné i nesplatné pohledávky za Prodávajícím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(zejm. smluvní pokutu) na pohledávky Prodávajícího za Kupujícím.</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zachovávat mlčenlivost o všech skutečnostech a informacích, které jsou obsažené v</w:t>
      </w:r>
      <w:r w:rsidR="00FC2900" w:rsidRPr="00DF5B9D">
        <w:rPr>
          <w:rFonts w:ascii="Verdana" w:hAnsi="Verdana"/>
          <w:sz w:val="18"/>
          <w:szCs w:val="18"/>
        </w:rPr>
        <w:t> Rámcové dohodě</w:t>
      </w:r>
      <w:r w:rsidRPr="00DF5B9D">
        <w:rPr>
          <w:rFonts w:ascii="Verdana" w:hAnsi="Verdana"/>
          <w:sz w:val="18"/>
          <w:szCs w:val="18"/>
        </w:rPr>
        <w:t xml:space="preserve"> a dále o všech skutečnostech a informacích, které mu byly v souvislosti s</w:t>
      </w:r>
      <w:r w:rsidR="00FC2900" w:rsidRPr="00DF5B9D">
        <w:rPr>
          <w:rFonts w:ascii="Verdana" w:hAnsi="Verdana"/>
          <w:sz w:val="18"/>
          <w:szCs w:val="18"/>
        </w:rPr>
        <w:t> Rámcovou dohodou</w:t>
      </w:r>
      <w:r w:rsidRPr="00DF5B9D">
        <w:rPr>
          <w:rFonts w:ascii="Verdana" w:hAnsi="Verdana"/>
          <w:sz w:val="18"/>
          <w:szCs w:val="18"/>
        </w:rPr>
        <w:t xml:space="preserve"> nebo jejím plněním jakkoliv zpřístupněny, předány či sděleny, nebo o nichž se jakkoliv dozvěděl, vyjma těch, které jsou v okamžiku, kdy se s nimi Prodávající seznámil, prokazatelně veřejně přístupné nebo těch, které se bez zavinění </w:t>
      </w:r>
      <w:r w:rsidRPr="00DF5B9D">
        <w:rPr>
          <w:rFonts w:ascii="Verdana" w:hAnsi="Verdana"/>
          <w:sz w:val="18"/>
          <w:szCs w:val="18"/>
        </w:rPr>
        <w:lastRenderedPageBreak/>
        <w:t>Prodávajícího veřejně přístupnými stanou. Prodávající nesmí takové skutečnosti a informace použít v rozporu s jejich účelem, nesmí je použít ve prospěch svůj nebo třetích osob a nesmí je použít ani v neprospěch Kupujícího. Povinnosti dle tohoto odstavce je Prodávající povinen zachovávat i po zániku závazku z</w:t>
      </w:r>
      <w:r w:rsidR="00FC2900" w:rsidRPr="00DF5B9D">
        <w:rPr>
          <w:rFonts w:ascii="Verdana" w:hAnsi="Verdana"/>
          <w:sz w:val="18"/>
          <w:szCs w:val="18"/>
        </w:rPr>
        <w:t> Rámcové dohody</w:t>
      </w:r>
      <w:r w:rsidRPr="00DF5B9D">
        <w:rPr>
          <w:rFonts w:ascii="Verdana" w:hAnsi="Verdana"/>
          <w:sz w:val="18"/>
          <w:szCs w:val="18"/>
        </w:rPr>
        <w:t>,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v souvislosti s</w:t>
      </w:r>
      <w:r w:rsidR="00FC2900" w:rsidRPr="00DF5B9D">
        <w:rPr>
          <w:rFonts w:ascii="Verdana" w:hAnsi="Verdana"/>
          <w:sz w:val="18"/>
          <w:szCs w:val="18"/>
        </w:rPr>
        <w:t> Rámcovou dohodou</w:t>
      </w:r>
      <w:r w:rsidRPr="00DF5B9D">
        <w:rPr>
          <w:rFonts w:ascii="Verdana" w:hAnsi="Verdana"/>
          <w:sz w:val="18"/>
          <w:szCs w:val="18"/>
        </w:rPr>
        <w:t xml:space="preserve"> jakékoliv své povinnosti, 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Vzhledem k veřejnoprávnímu charakteru Kupujícího Prodávající výslovně prohlašuje, že je s touto skutečností obeznámen a souhlasí se zveřejněním </w:t>
      </w:r>
      <w:r w:rsidR="003110BD" w:rsidRPr="00DF5B9D">
        <w:rPr>
          <w:rFonts w:ascii="Verdana" w:hAnsi="Verdana"/>
          <w:sz w:val="18"/>
          <w:szCs w:val="18"/>
        </w:rPr>
        <w:t>Rámcové dohody</w:t>
      </w:r>
      <w:r w:rsidRPr="00DF5B9D">
        <w:rPr>
          <w:rFonts w:ascii="Verdana" w:hAnsi="Verdana"/>
          <w:sz w:val="18"/>
          <w:szCs w:val="18"/>
        </w:rPr>
        <w:t xml:space="preserve"> v rozsahu a za podmínek vyplývajících z příslušných právních předpisů.</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si je vědom, že je ve smyslu §2 písm. e) zákona č. 320/2001 Sb., o finanční kontrole ve veřejné správě a o změně některých zákonů, ve znění pozdějších předpisů, povinen spolupůsobit při výkonu finanční kontroly.</w:t>
      </w:r>
    </w:p>
    <w:p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Písemnou formou (podobou) se rozumí listina podepsaná oprávněnou osobou Smluvní strany nebo email podepsaný zaručeným elektronickým podpisem oprávněné osoby Smluvní strany.</w:t>
      </w:r>
    </w:p>
    <w:p w:rsidR="00127E83" w:rsidRPr="00A94233" w:rsidRDefault="00127E83" w:rsidP="00127E83">
      <w:pPr>
        <w:spacing w:line="276" w:lineRule="auto"/>
        <w:jc w:val="both"/>
        <w:rPr>
          <w:rFonts w:ascii="Verdana" w:hAnsi="Verdana"/>
          <w:sz w:val="22"/>
          <w:szCs w:val="22"/>
        </w:rPr>
      </w:pPr>
    </w:p>
    <w:p w:rsidR="00127E83" w:rsidRPr="00A94233" w:rsidRDefault="00127E83" w:rsidP="00127E83">
      <w:pPr>
        <w:spacing w:line="276" w:lineRule="auto"/>
        <w:jc w:val="both"/>
        <w:rPr>
          <w:rFonts w:ascii="Verdana" w:hAnsi="Verdana"/>
          <w:sz w:val="22"/>
          <w:szCs w:val="22"/>
        </w:rPr>
      </w:pPr>
    </w:p>
    <w:p w:rsidR="00127E83" w:rsidRPr="00A94233" w:rsidRDefault="00127E83" w:rsidP="00127E83">
      <w:pPr>
        <w:spacing w:line="276" w:lineRule="auto"/>
        <w:jc w:val="both"/>
        <w:rPr>
          <w:rFonts w:ascii="Verdana" w:hAnsi="Verdana"/>
          <w:sz w:val="22"/>
          <w:szCs w:val="22"/>
        </w:rPr>
      </w:pPr>
    </w:p>
    <w:sectPr w:rsidR="00127E83" w:rsidRPr="00A94233" w:rsidSect="00A0727A">
      <w:footerReference w:type="even" r:id="rId12"/>
      <w:footerReference w:type="default" r:id="rId13"/>
      <w:headerReference w:type="first" r:id="rId14"/>
      <w:footerReference w:type="first" r:id="rId15"/>
      <w:type w:val="continuous"/>
      <w:pgSz w:w="11907" w:h="16840" w:code="9"/>
      <w:pgMar w:top="1884" w:right="1418" w:bottom="284" w:left="1418" w:header="107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6166" w:rsidRDefault="00356166">
      <w:r>
        <w:separator/>
      </w:r>
    </w:p>
  </w:endnote>
  <w:endnote w:type="continuationSeparator" w:id="0">
    <w:p w:rsidR="00356166" w:rsidRDefault="0035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7C6" w:rsidRPr="00E86EC1" w:rsidRDefault="00A94233" w:rsidP="00A94233">
    <w:pPr>
      <w:pStyle w:val="Zpat"/>
      <w:spacing w:line="200" w:lineRule="exact"/>
      <w:jc w:val="center"/>
      <w:rPr>
        <w:b/>
        <w:sz w:val="22"/>
        <w:szCs w:val="22"/>
      </w:rPr>
    </w:pP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PAGE   \* MERGEFORMAT</w:instrText>
    </w:r>
    <w:r w:rsidRPr="001E595B">
      <w:rPr>
        <w:rFonts w:ascii="Verdana" w:eastAsia="Verdana" w:hAnsi="Verdana"/>
        <w:b/>
        <w:color w:val="FF5200"/>
        <w:sz w:val="14"/>
        <w:szCs w:val="18"/>
        <w:lang w:eastAsia="en-US"/>
      </w:rPr>
      <w:fldChar w:fldCharType="separate"/>
    </w:r>
    <w:r w:rsidR="009D20B2">
      <w:rPr>
        <w:rFonts w:ascii="Verdana" w:eastAsia="Verdana" w:hAnsi="Verdana"/>
        <w:b/>
        <w:noProof/>
        <w:color w:val="FF5200"/>
        <w:sz w:val="14"/>
        <w:szCs w:val="18"/>
        <w:lang w:eastAsia="en-US"/>
      </w:rPr>
      <w:t>3</w:t>
    </w:r>
    <w:r w:rsidRPr="001E595B">
      <w:rPr>
        <w:rFonts w:ascii="Verdana" w:eastAsia="Verdana" w:hAnsi="Verdana"/>
        <w:b/>
        <w:color w:val="FF5200"/>
        <w:sz w:val="14"/>
        <w:szCs w:val="18"/>
        <w:lang w:eastAsia="en-US"/>
      </w:rPr>
      <w:fldChar w:fldCharType="end"/>
    </w:r>
    <w:r w:rsidRPr="001E595B">
      <w:rPr>
        <w:rFonts w:ascii="Verdana" w:eastAsia="Verdana" w:hAnsi="Verdana"/>
        <w:b/>
        <w:color w:val="FF5200"/>
        <w:sz w:val="14"/>
        <w:szCs w:val="18"/>
        <w:lang w:eastAsia="en-US"/>
      </w:rPr>
      <w:t>/</w:t>
    </w: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 xml:space="preserve"> NUMPAGES   \* MERGEFORMAT </w:instrText>
    </w:r>
    <w:r w:rsidRPr="001E595B">
      <w:rPr>
        <w:rFonts w:ascii="Verdana" w:eastAsia="Verdana" w:hAnsi="Verdana"/>
        <w:b/>
        <w:color w:val="FF5200"/>
        <w:sz w:val="14"/>
        <w:szCs w:val="18"/>
        <w:lang w:eastAsia="en-US"/>
      </w:rPr>
      <w:fldChar w:fldCharType="separate"/>
    </w:r>
    <w:r w:rsidR="009D20B2">
      <w:rPr>
        <w:rFonts w:ascii="Verdana" w:eastAsia="Verdana" w:hAnsi="Verdana"/>
        <w:b/>
        <w:noProof/>
        <w:color w:val="FF5200"/>
        <w:sz w:val="14"/>
        <w:szCs w:val="18"/>
        <w:lang w:eastAsia="en-US"/>
      </w:rPr>
      <w:t>10</w:t>
    </w:r>
    <w:r w:rsidRPr="001E595B">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A94233" w:rsidRPr="00A94233" w:rsidTr="00AD77A9">
      <w:tc>
        <w:tcPr>
          <w:tcW w:w="1361" w:type="dxa"/>
          <w:shd w:val="clear" w:color="auto" w:fill="auto"/>
          <w:tcMar>
            <w:left w:w="0" w:type="dxa"/>
            <w:right w:w="0" w:type="dxa"/>
          </w:tcMar>
          <w:vAlign w:val="bottom"/>
        </w:tcPr>
        <w:p w:rsidR="00A94233" w:rsidRPr="00AD77A9" w:rsidRDefault="00A94233" w:rsidP="00AD77A9">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PAGE   \* MERGEFORMAT</w:instrText>
          </w:r>
          <w:r w:rsidRPr="00AD77A9">
            <w:rPr>
              <w:rFonts w:ascii="Verdana" w:eastAsia="Verdana" w:hAnsi="Verdana"/>
              <w:color w:val="FF5200"/>
              <w:sz w:val="14"/>
              <w:szCs w:val="18"/>
              <w:lang w:eastAsia="en-US"/>
            </w:rPr>
            <w:fldChar w:fldCharType="separate"/>
          </w:r>
          <w:r w:rsidR="009D20B2">
            <w:rPr>
              <w:rFonts w:ascii="Verdana" w:eastAsia="Verdana" w:hAnsi="Verdana"/>
              <w:noProof/>
              <w:color w:val="FF5200"/>
              <w:sz w:val="14"/>
              <w:szCs w:val="18"/>
              <w:lang w:eastAsia="en-US"/>
            </w:rPr>
            <w:t>1</w:t>
          </w:r>
          <w:r w:rsidRPr="00AD77A9">
            <w:rPr>
              <w:rFonts w:ascii="Verdana" w:eastAsia="Verdana" w:hAnsi="Verdana"/>
              <w:color w:val="FF5200"/>
              <w:sz w:val="14"/>
              <w:szCs w:val="18"/>
              <w:lang w:eastAsia="en-US"/>
            </w:rPr>
            <w:fldChar w:fldCharType="end"/>
          </w:r>
          <w:r w:rsidRPr="00AD77A9">
            <w:rPr>
              <w:rFonts w:ascii="Verdana" w:eastAsia="Verdana" w:hAnsi="Verdana"/>
              <w:color w:val="FF5200"/>
              <w:sz w:val="14"/>
              <w:szCs w:val="18"/>
              <w:lang w:eastAsia="en-US"/>
            </w:rPr>
            <w:t>/</w:t>
          </w: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 xml:space="preserve"> NUMPAGES   \* MERGEFORMAT </w:instrText>
          </w:r>
          <w:r w:rsidRPr="00AD77A9">
            <w:rPr>
              <w:rFonts w:ascii="Verdana" w:eastAsia="Verdana" w:hAnsi="Verdana"/>
              <w:color w:val="FF5200"/>
              <w:sz w:val="14"/>
              <w:szCs w:val="18"/>
              <w:lang w:eastAsia="en-US"/>
            </w:rPr>
            <w:fldChar w:fldCharType="separate"/>
          </w:r>
          <w:r w:rsidR="009D20B2">
            <w:rPr>
              <w:rFonts w:ascii="Verdana" w:eastAsia="Verdana" w:hAnsi="Verdana"/>
              <w:noProof/>
              <w:color w:val="FF5200"/>
              <w:sz w:val="14"/>
              <w:szCs w:val="18"/>
              <w:lang w:eastAsia="en-US"/>
            </w:rPr>
            <w:t>10</w:t>
          </w:r>
          <w:r w:rsidRPr="00AD77A9">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 xml:space="preserve">Správa </w:t>
          </w:r>
          <w:r w:rsidR="00897C88">
            <w:rPr>
              <w:rFonts w:ascii="Verdana" w:eastAsia="Verdana" w:hAnsi="Verdana"/>
              <w:sz w:val="12"/>
              <w:szCs w:val="18"/>
              <w:lang w:eastAsia="en-US"/>
            </w:rPr>
            <w:t>železnic</w:t>
          </w:r>
          <w:r w:rsidRPr="00A94233">
            <w:rPr>
              <w:rFonts w:ascii="Verdana" w:eastAsia="Verdana" w:hAnsi="Verdana"/>
              <w:sz w:val="12"/>
              <w:szCs w:val="18"/>
              <w:lang w:eastAsia="en-US"/>
            </w:rPr>
            <w:t>, státní organizace</w:t>
          </w:r>
        </w:p>
        <w:p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Sídlo: Dlážděná 1003/7, 110 00 Praha 1</w:t>
          </w:r>
        </w:p>
        <w:p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IČ: 709 94 234 DIČ: CZ 709 94 234</w:t>
          </w:r>
        </w:p>
        <w:p w:rsidR="00A94233" w:rsidRPr="00A94233" w:rsidRDefault="003249B0"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Pr>
              <w:rFonts w:ascii="Verdana" w:eastAsia="Verdana" w:hAnsi="Verdana"/>
              <w:sz w:val="12"/>
              <w:szCs w:val="18"/>
              <w:lang w:eastAsia="en-US"/>
            </w:rPr>
            <w:t>www.spravazeleznic</w:t>
          </w:r>
          <w:r w:rsidR="00A94233" w:rsidRPr="00A94233">
            <w:rPr>
              <w:rFonts w:ascii="Verdana" w:eastAsia="Verdana" w:hAnsi="Verdana"/>
              <w:sz w:val="12"/>
              <w:szCs w:val="18"/>
              <w:lang w:eastAsia="en-US"/>
            </w:rPr>
            <w:t>.cz</w:t>
          </w:r>
        </w:p>
      </w:tc>
      <w:tc>
        <w:tcPr>
          <w:tcW w:w="2921" w:type="dxa"/>
          <w:shd w:val="clear" w:color="auto" w:fill="auto"/>
        </w:tcPr>
        <w:p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rsidR="00203569" w:rsidRDefault="00203569" w:rsidP="00BF24C0">
    <w:pPr>
      <w:pStyle w:val="Zpat"/>
      <w:tabs>
        <w:tab w:val="clear" w:pos="4536"/>
        <w:tab w:val="clear" w:pos="9072"/>
        <w:tab w:val="left" w:pos="7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6166" w:rsidRDefault="00356166">
      <w:r>
        <w:separator/>
      </w:r>
    </w:p>
  </w:footnote>
  <w:footnote w:type="continuationSeparator" w:id="0">
    <w:p w:rsidR="00356166" w:rsidRDefault="003561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3569" w:rsidRDefault="0018091B" w:rsidP="00A0727A">
    <w:pPr>
      <w:pStyle w:val="Zhlav"/>
      <w:tabs>
        <w:tab w:val="clear" w:pos="4536"/>
      </w:tabs>
      <w:spacing w:after="120"/>
    </w:pPr>
    <w:r>
      <w:rPr>
        <w:noProof/>
      </w:rPr>
      <w:drawing>
        <wp:anchor distT="0" distB="0" distL="114300" distR="114300" simplePos="0" relativeHeight="251657728" behindDoc="0" locked="1" layoutInCell="1" allowOverlap="1">
          <wp:simplePos x="0" y="0"/>
          <wp:positionH relativeFrom="page">
            <wp:posOffset>389890</wp:posOffset>
          </wp:positionH>
          <wp:positionV relativeFrom="page">
            <wp:posOffset>410845</wp:posOffset>
          </wp:positionV>
          <wp:extent cx="1727835" cy="640715"/>
          <wp:effectExtent l="0" t="0" r="0" b="0"/>
          <wp:wrapNone/>
          <wp:docPr id="1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3E7A81"/>
    <w:multiLevelType w:val="hybridMultilevel"/>
    <w:tmpl w:val="296A2CEE"/>
    <w:lvl w:ilvl="0" w:tplc="2B1EA01A">
      <w:start w:val="1"/>
      <w:numFmt w:val="decimal"/>
      <w:pStyle w:val="Nadpis1"/>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780"/>
    <w:rsid w:val="0000050E"/>
    <w:rsid w:val="000064E1"/>
    <w:rsid w:val="00007DF0"/>
    <w:rsid w:val="00012D5D"/>
    <w:rsid w:val="0001429D"/>
    <w:rsid w:val="00017FDA"/>
    <w:rsid w:val="00023598"/>
    <w:rsid w:val="00024E2C"/>
    <w:rsid w:val="0003573F"/>
    <w:rsid w:val="000368A5"/>
    <w:rsid w:val="00042FA0"/>
    <w:rsid w:val="00054E0E"/>
    <w:rsid w:val="0006692E"/>
    <w:rsid w:val="000704FE"/>
    <w:rsid w:val="000714B9"/>
    <w:rsid w:val="00071B37"/>
    <w:rsid w:val="00075461"/>
    <w:rsid w:val="000755A8"/>
    <w:rsid w:val="000812C3"/>
    <w:rsid w:val="000813AD"/>
    <w:rsid w:val="000B186D"/>
    <w:rsid w:val="000B2E73"/>
    <w:rsid w:val="000C178A"/>
    <w:rsid w:val="000C1B13"/>
    <w:rsid w:val="000C5655"/>
    <w:rsid w:val="000C58CB"/>
    <w:rsid w:val="000C5F3B"/>
    <w:rsid w:val="000C6C31"/>
    <w:rsid w:val="000D2C8B"/>
    <w:rsid w:val="000D304C"/>
    <w:rsid w:val="000E2CFD"/>
    <w:rsid w:val="000E3769"/>
    <w:rsid w:val="000E3C5F"/>
    <w:rsid w:val="000E3F0E"/>
    <w:rsid w:val="000E4AA8"/>
    <w:rsid w:val="000E7F69"/>
    <w:rsid w:val="0010003C"/>
    <w:rsid w:val="00103654"/>
    <w:rsid w:val="0010505E"/>
    <w:rsid w:val="00107E2C"/>
    <w:rsid w:val="0011518B"/>
    <w:rsid w:val="001153A1"/>
    <w:rsid w:val="00123735"/>
    <w:rsid w:val="001240D8"/>
    <w:rsid w:val="00127E83"/>
    <w:rsid w:val="00134F82"/>
    <w:rsid w:val="00136540"/>
    <w:rsid w:val="00141D52"/>
    <w:rsid w:val="00142A21"/>
    <w:rsid w:val="001447DA"/>
    <w:rsid w:val="00146763"/>
    <w:rsid w:val="00154866"/>
    <w:rsid w:val="00161718"/>
    <w:rsid w:val="0018091B"/>
    <w:rsid w:val="00182576"/>
    <w:rsid w:val="00184762"/>
    <w:rsid w:val="0018512E"/>
    <w:rsid w:val="00185202"/>
    <w:rsid w:val="0018760C"/>
    <w:rsid w:val="00196032"/>
    <w:rsid w:val="001A2FED"/>
    <w:rsid w:val="001A48A5"/>
    <w:rsid w:val="001B0342"/>
    <w:rsid w:val="001B1544"/>
    <w:rsid w:val="001C7502"/>
    <w:rsid w:val="001E28B4"/>
    <w:rsid w:val="001E3799"/>
    <w:rsid w:val="001E583E"/>
    <w:rsid w:val="001F0854"/>
    <w:rsid w:val="001F1A3A"/>
    <w:rsid w:val="001F4C2B"/>
    <w:rsid w:val="002012B8"/>
    <w:rsid w:val="00203569"/>
    <w:rsid w:val="00204044"/>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B1839"/>
    <w:rsid w:val="002B3428"/>
    <w:rsid w:val="002C524D"/>
    <w:rsid w:val="002D0D90"/>
    <w:rsid w:val="002D345E"/>
    <w:rsid w:val="002D6079"/>
    <w:rsid w:val="002D7D35"/>
    <w:rsid w:val="002E0FBE"/>
    <w:rsid w:val="002E6106"/>
    <w:rsid w:val="002F03B0"/>
    <w:rsid w:val="002F3E3A"/>
    <w:rsid w:val="002F447A"/>
    <w:rsid w:val="002F7B62"/>
    <w:rsid w:val="00303AB9"/>
    <w:rsid w:val="00304DED"/>
    <w:rsid w:val="0030703E"/>
    <w:rsid w:val="003106BC"/>
    <w:rsid w:val="003108B8"/>
    <w:rsid w:val="003110BD"/>
    <w:rsid w:val="003123A7"/>
    <w:rsid w:val="00313B50"/>
    <w:rsid w:val="00315B9C"/>
    <w:rsid w:val="00323673"/>
    <w:rsid w:val="003249B0"/>
    <w:rsid w:val="00335A60"/>
    <w:rsid w:val="00340446"/>
    <w:rsid w:val="00356166"/>
    <w:rsid w:val="00356675"/>
    <w:rsid w:val="00365A34"/>
    <w:rsid w:val="00371D7E"/>
    <w:rsid w:val="00372364"/>
    <w:rsid w:val="00372D01"/>
    <w:rsid w:val="0037318D"/>
    <w:rsid w:val="00374EFC"/>
    <w:rsid w:val="003770FB"/>
    <w:rsid w:val="00381AE6"/>
    <w:rsid w:val="00385194"/>
    <w:rsid w:val="00392622"/>
    <w:rsid w:val="003B22AE"/>
    <w:rsid w:val="003B2866"/>
    <w:rsid w:val="003B7405"/>
    <w:rsid w:val="003B78B6"/>
    <w:rsid w:val="003C0087"/>
    <w:rsid w:val="003C0F6E"/>
    <w:rsid w:val="003C5BEF"/>
    <w:rsid w:val="003D45A9"/>
    <w:rsid w:val="003E2B9F"/>
    <w:rsid w:val="003E431B"/>
    <w:rsid w:val="00402661"/>
    <w:rsid w:val="00415959"/>
    <w:rsid w:val="00415AEC"/>
    <w:rsid w:val="0041658F"/>
    <w:rsid w:val="00420715"/>
    <w:rsid w:val="004314EF"/>
    <w:rsid w:val="00433268"/>
    <w:rsid w:val="00434374"/>
    <w:rsid w:val="004413D8"/>
    <w:rsid w:val="004535EB"/>
    <w:rsid w:val="00455F84"/>
    <w:rsid w:val="00457A00"/>
    <w:rsid w:val="0046310D"/>
    <w:rsid w:val="00466CCC"/>
    <w:rsid w:val="0047355C"/>
    <w:rsid w:val="00483F09"/>
    <w:rsid w:val="00485026"/>
    <w:rsid w:val="0049349C"/>
    <w:rsid w:val="00493930"/>
    <w:rsid w:val="004A4C54"/>
    <w:rsid w:val="004A5FDA"/>
    <w:rsid w:val="004B5278"/>
    <w:rsid w:val="004B74E6"/>
    <w:rsid w:val="004E315F"/>
    <w:rsid w:val="004E3D06"/>
    <w:rsid w:val="004F2170"/>
    <w:rsid w:val="004F51B3"/>
    <w:rsid w:val="004F6339"/>
    <w:rsid w:val="00504CE0"/>
    <w:rsid w:val="005053FC"/>
    <w:rsid w:val="00505E03"/>
    <w:rsid w:val="005160D1"/>
    <w:rsid w:val="0052067B"/>
    <w:rsid w:val="00520F2E"/>
    <w:rsid w:val="00522373"/>
    <w:rsid w:val="0052338A"/>
    <w:rsid w:val="005332CD"/>
    <w:rsid w:val="00533722"/>
    <w:rsid w:val="005339F0"/>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C4D42"/>
    <w:rsid w:val="005D5DCB"/>
    <w:rsid w:val="005E2600"/>
    <w:rsid w:val="005E3966"/>
    <w:rsid w:val="005F0BB9"/>
    <w:rsid w:val="00603A84"/>
    <w:rsid w:val="00614ADB"/>
    <w:rsid w:val="00614B90"/>
    <w:rsid w:val="00614E06"/>
    <w:rsid w:val="0062697B"/>
    <w:rsid w:val="00627141"/>
    <w:rsid w:val="00642964"/>
    <w:rsid w:val="006473EB"/>
    <w:rsid w:val="00651494"/>
    <w:rsid w:val="006530EB"/>
    <w:rsid w:val="006701DC"/>
    <w:rsid w:val="00672CEB"/>
    <w:rsid w:val="0067431E"/>
    <w:rsid w:val="006766A5"/>
    <w:rsid w:val="00680EF4"/>
    <w:rsid w:val="00685915"/>
    <w:rsid w:val="00686E56"/>
    <w:rsid w:val="00693285"/>
    <w:rsid w:val="006956E7"/>
    <w:rsid w:val="006A6635"/>
    <w:rsid w:val="006B73BE"/>
    <w:rsid w:val="006C0A72"/>
    <w:rsid w:val="006D049C"/>
    <w:rsid w:val="006D23FB"/>
    <w:rsid w:val="006D2A0C"/>
    <w:rsid w:val="006D3E60"/>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B7698"/>
    <w:rsid w:val="007C3AEE"/>
    <w:rsid w:val="007C4A1B"/>
    <w:rsid w:val="007C6E40"/>
    <w:rsid w:val="007D53D3"/>
    <w:rsid w:val="007E1BE2"/>
    <w:rsid w:val="007E1BFA"/>
    <w:rsid w:val="007F3622"/>
    <w:rsid w:val="00803759"/>
    <w:rsid w:val="00803C2B"/>
    <w:rsid w:val="00805B56"/>
    <w:rsid w:val="00812E1D"/>
    <w:rsid w:val="00820E46"/>
    <w:rsid w:val="00821218"/>
    <w:rsid w:val="00821805"/>
    <w:rsid w:val="008312F5"/>
    <w:rsid w:val="0083381E"/>
    <w:rsid w:val="00842941"/>
    <w:rsid w:val="00853E79"/>
    <w:rsid w:val="008678EC"/>
    <w:rsid w:val="0086794A"/>
    <w:rsid w:val="00867B0A"/>
    <w:rsid w:val="00876F6D"/>
    <w:rsid w:val="0087762D"/>
    <w:rsid w:val="008817D6"/>
    <w:rsid w:val="00885546"/>
    <w:rsid w:val="008874A1"/>
    <w:rsid w:val="00897C88"/>
    <w:rsid w:val="008B0473"/>
    <w:rsid w:val="008B0DCE"/>
    <w:rsid w:val="008C265D"/>
    <w:rsid w:val="008C5411"/>
    <w:rsid w:val="008C7AF2"/>
    <w:rsid w:val="008C7B73"/>
    <w:rsid w:val="008D1A57"/>
    <w:rsid w:val="008D5407"/>
    <w:rsid w:val="008D7851"/>
    <w:rsid w:val="008E33F6"/>
    <w:rsid w:val="008E7C18"/>
    <w:rsid w:val="008F7B8C"/>
    <w:rsid w:val="00906D2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84777"/>
    <w:rsid w:val="009927D2"/>
    <w:rsid w:val="00996BEA"/>
    <w:rsid w:val="00996D37"/>
    <w:rsid w:val="009A2839"/>
    <w:rsid w:val="009A67CF"/>
    <w:rsid w:val="009B5C7A"/>
    <w:rsid w:val="009C061C"/>
    <w:rsid w:val="009D0B9F"/>
    <w:rsid w:val="009D20B2"/>
    <w:rsid w:val="009D5157"/>
    <w:rsid w:val="009D7D34"/>
    <w:rsid w:val="009E005D"/>
    <w:rsid w:val="009E7E0A"/>
    <w:rsid w:val="009F1BD5"/>
    <w:rsid w:val="009F2BE7"/>
    <w:rsid w:val="009F5554"/>
    <w:rsid w:val="009F5F99"/>
    <w:rsid w:val="00A01985"/>
    <w:rsid w:val="00A057DA"/>
    <w:rsid w:val="00A06D89"/>
    <w:rsid w:val="00A0727A"/>
    <w:rsid w:val="00A27650"/>
    <w:rsid w:val="00A318E0"/>
    <w:rsid w:val="00A338B3"/>
    <w:rsid w:val="00A413C0"/>
    <w:rsid w:val="00A42378"/>
    <w:rsid w:val="00A43809"/>
    <w:rsid w:val="00A574EF"/>
    <w:rsid w:val="00A62A8A"/>
    <w:rsid w:val="00A6681B"/>
    <w:rsid w:val="00A72C1D"/>
    <w:rsid w:val="00A77A80"/>
    <w:rsid w:val="00A80C39"/>
    <w:rsid w:val="00A818EF"/>
    <w:rsid w:val="00A8443A"/>
    <w:rsid w:val="00A8790A"/>
    <w:rsid w:val="00A9161A"/>
    <w:rsid w:val="00A94233"/>
    <w:rsid w:val="00A95217"/>
    <w:rsid w:val="00A95385"/>
    <w:rsid w:val="00AA6B17"/>
    <w:rsid w:val="00AB0F20"/>
    <w:rsid w:val="00AB30C8"/>
    <w:rsid w:val="00AC428A"/>
    <w:rsid w:val="00AD1BE9"/>
    <w:rsid w:val="00AD4516"/>
    <w:rsid w:val="00AD77A9"/>
    <w:rsid w:val="00AE3E4D"/>
    <w:rsid w:val="00AE4248"/>
    <w:rsid w:val="00AE42E1"/>
    <w:rsid w:val="00AE4CBC"/>
    <w:rsid w:val="00AF21E8"/>
    <w:rsid w:val="00B05082"/>
    <w:rsid w:val="00B06781"/>
    <w:rsid w:val="00B11835"/>
    <w:rsid w:val="00B17C95"/>
    <w:rsid w:val="00B20213"/>
    <w:rsid w:val="00B220AF"/>
    <w:rsid w:val="00B30F09"/>
    <w:rsid w:val="00B315F6"/>
    <w:rsid w:val="00B3384B"/>
    <w:rsid w:val="00B40895"/>
    <w:rsid w:val="00B41E81"/>
    <w:rsid w:val="00B478EF"/>
    <w:rsid w:val="00B54E92"/>
    <w:rsid w:val="00B55258"/>
    <w:rsid w:val="00B5651E"/>
    <w:rsid w:val="00B62788"/>
    <w:rsid w:val="00B6553F"/>
    <w:rsid w:val="00B65720"/>
    <w:rsid w:val="00B71186"/>
    <w:rsid w:val="00B80AAD"/>
    <w:rsid w:val="00B82BA1"/>
    <w:rsid w:val="00B95176"/>
    <w:rsid w:val="00B95543"/>
    <w:rsid w:val="00BD1A79"/>
    <w:rsid w:val="00BD2749"/>
    <w:rsid w:val="00BE6F6E"/>
    <w:rsid w:val="00BF108F"/>
    <w:rsid w:val="00BF24C0"/>
    <w:rsid w:val="00BF778C"/>
    <w:rsid w:val="00C011D7"/>
    <w:rsid w:val="00C053EA"/>
    <w:rsid w:val="00C142E9"/>
    <w:rsid w:val="00C43D50"/>
    <w:rsid w:val="00C45072"/>
    <w:rsid w:val="00C6586D"/>
    <w:rsid w:val="00C70938"/>
    <w:rsid w:val="00C8003A"/>
    <w:rsid w:val="00C82B41"/>
    <w:rsid w:val="00C85C53"/>
    <w:rsid w:val="00C860F1"/>
    <w:rsid w:val="00C877AB"/>
    <w:rsid w:val="00C92DB8"/>
    <w:rsid w:val="00C937F5"/>
    <w:rsid w:val="00C95379"/>
    <w:rsid w:val="00CA0BAA"/>
    <w:rsid w:val="00CA0D70"/>
    <w:rsid w:val="00CA282D"/>
    <w:rsid w:val="00CB1342"/>
    <w:rsid w:val="00CB2868"/>
    <w:rsid w:val="00CB29BA"/>
    <w:rsid w:val="00CB3367"/>
    <w:rsid w:val="00CB4BA4"/>
    <w:rsid w:val="00CC54EF"/>
    <w:rsid w:val="00CC7FF4"/>
    <w:rsid w:val="00CD6DFE"/>
    <w:rsid w:val="00CE201B"/>
    <w:rsid w:val="00CE7435"/>
    <w:rsid w:val="00CE7572"/>
    <w:rsid w:val="00CF0B78"/>
    <w:rsid w:val="00CF2263"/>
    <w:rsid w:val="00CF2651"/>
    <w:rsid w:val="00CF3E1D"/>
    <w:rsid w:val="00CF5334"/>
    <w:rsid w:val="00D01EA2"/>
    <w:rsid w:val="00D03360"/>
    <w:rsid w:val="00D04A09"/>
    <w:rsid w:val="00D05C38"/>
    <w:rsid w:val="00D0712C"/>
    <w:rsid w:val="00D14C6B"/>
    <w:rsid w:val="00D17541"/>
    <w:rsid w:val="00D229A7"/>
    <w:rsid w:val="00D25B06"/>
    <w:rsid w:val="00D25FFF"/>
    <w:rsid w:val="00D27FEF"/>
    <w:rsid w:val="00D30596"/>
    <w:rsid w:val="00D30986"/>
    <w:rsid w:val="00D31112"/>
    <w:rsid w:val="00D317FF"/>
    <w:rsid w:val="00D33655"/>
    <w:rsid w:val="00D34FE7"/>
    <w:rsid w:val="00D3665E"/>
    <w:rsid w:val="00D3690C"/>
    <w:rsid w:val="00D408BC"/>
    <w:rsid w:val="00D469C6"/>
    <w:rsid w:val="00D477D3"/>
    <w:rsid w:val="00D520D7"/>
    <w:rsid w:val="00D55197"/>
    <w:rsid w:val="00D56377"/>
    <w:rsid w:val="00D6058D"/>
    <w:rsid w:val="00D6062C"/>
    <w:rsid w:val="00D60735"/>
    <w:rsid w:val="00D61FFC"/>
    <w:rsid w:val="00D63E6C"/>
    <w:rsid w:val="00D63F46"/>
    <w:rsid w:val="00D6463E"/>
    <w:rsid w:val="00D67054"/>
    <w:rsid w:val="00D73E1E"/>
    <w:rsid w:val="00D7482F"/>
    <w:rsid w:val="00D74D64"/>
    <w:rsid w:val="00D774AE"/>
    <w:rsid w:val="00D84BE6"/>
    <w:rsid w:val="00D84C3D"/>
    <w:rsid w:val="00D84D60"/>
    <w:rsid w:val="00D8672F"/>
    <w:rsid w:val="00D8740C"/>
    <w:rsid w:val="00D90FF2"/>
    <w:rsid w:val="00D9149C"/>
    <w:rsid w:val="00D96E26"/>
    <w:rsid w:val="00DA1496"/>
    <w:rsid w:val="00DA4DA5"/>
    <w:rsid w:val="00DA6CB3"/>
    <w:rsid w:val="00DA781C"/>
    <w:rsid w:val="00DB1CDE"/>
    <w:rsid w:val="00DB56AE"/>
    <w:rsid w:val="00DC395E"/>
    <w:rsid w:val="00DC434B"/>
    <w:rsid w:val="00DC5735"/>
    <w:rsid w:val="00DD1211"/>
    <w:rsid w:val="00DD20FF"/>
    <w:rsid w:val="00DD5D77"/>
    <w:rsid w:val="00DF5B9D"/>
    <w:rsid w:val="00DF5CA8"/>
    <w:rsid w:val="00DF73ED"/>
    <w:rsid w:val="00E01C05"/>
    <w:rsid w:val="00E068DF"/>
    <w:rsid w:val="00E07D82"/>
    <w:rsid w:val="00E1270D"/>
    <w:rsid w:val="00E15813"/>
    <w:rsid w:val="00E227CC"/>
    <w:rsid w:val="00E25529"/>
    <w:rsid w:val="00E25AE8"/>
    <w:rsid w:val="00E412BB"/>
    <w:rsid w:val="00E413C2"/>
    <w:rsid w:val="00E421DB"/>
    <w:rsid w:val="00E45B72"/>
    <w:rsid w:val="00E46379"/>
    <w:rsid w:val="00E464B7"/>
    <w:rsid w:val="00E55E0D"/>
    <w:rsid w:val="00E65785"/>
    <w:rsid w:val="00E72D55"/>
    <w:rsid w:val="00E753D4"/>
    <w:rsid w:val="00E761CA"/>
    <w:rsid w:val="00E76980"/>
    <w:rsid w:val="00E80EA6"/>
    <w:rsid w:val="00E8579F"/>
    <w:rsid w:val="00E86EC1"/>
    <w:rsid w:val="00EA37DD"/>
    <w:rsid w:val="00EB064F"/>
    <w:rsid w:val="00EB07D1"/>
    <w:rsid w:val="00EB29EF"/>
    <w:rsid w:val="00EB51ED"/>
    <w:rsid w:val="00EB52DC"/>
    <w:rsid w:val="00EB69E3"/>
    <w:rsid w:val="00EC1D9C"/>
    <w:rsid w:val="00EC7657"/>
    <w:rsid w:val="00ED0D41"/>
    <w:rsid w:val="00EF47C0"/>
    <w:rsid w:val="00EF4BF9"/>
    <w:rsid w:val="00F00479"/>
    <w:rsid w:val="00F015C7"/>
    <w:rsid w:val="00F02CB2"/>
    <w:rsid w:val="00F13103"/>
    <w:rsid w:val="00F138E8"/>
    <w:rsid w:val="00F13AF9"/>
    <w:rsid w:val="00F20F3C"/>
    <w:rsid w:val="00F21833"/>
    <w:rsid w:val="00F21967"/>
    <w:rsid w:val="00F223C1"/>
    <w:rsid w:val="00F451B4"/>
    <w:rsid w:val="00F45A52"/>
    <w:rsid w:val="00F64556"/>
    <w:rsid w:val="00F65787"/>
    <w:rsid w:val="00F75833"/>
    <w:rsid w:val="00F918A5"/>
    <w:rsid w:val="00F96690"/>
    <w:rsid w:val="00F978A9"/>
    <w:rsid w:val="00FA2579"/>
    <w:rsid w:val="00FC2900"/>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A5B4FCE3-44BB-47C9-94D5-BE2E7347A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uiPriority w:val="99"/>
    <w:semiHidden/>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BodyText2">
    <w:name w:val="Body Text 2"/>
    <w:basedOn w:val="Normln"/>
    <w:pPr>
      <w:spacing w:after="240"/>
      <w:ind w:firstLine="709"/>
      <w:jc w:val="both"/>
    </w:pPr>
  </w:style>
  <w:style w:type="character" w:customStyle="1" w:styleId="Hyperlink">
    <w:name w:val="Hyperlink"/>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uiPriority w:val="99"/>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A94233"/>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1A48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I:\Hlavicky\Dopis%20S&#381;DC_bar.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9B477-57C8-487C-827B-1171E8E00A31}">
  <ds:schemaRefs>
    <ds:schemaRef ds:uri="http://schemas.microsoft.com/sharepoint/v3/contenttype/forms"/>
  </ds:schemaRefs>
</ds:datastoreItem>
</file>

<file path=customXml/itemProps2.xml><?xml version="1.0" encoding="utf-8"?>
<ds:datastoreItem xmlns:ds="http://schemas.openxmlformats.org/officeDocument/2006/customXml" ds:itemID="{CDE8DF39-F326-487B-A7E7-C68D8A9909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8DAA7D4-FF1F-4559-B489-8F60887DF83F}">
  <ds:schemaRefs>
    <ds:schemaRef ds:uri="http://schemas.microsoft.com/office/2006/metadata/longProperties"/>
  </ds:schemaRefs>
</ds:datastoreItem>
</file>

<file path=customXml/itemProps4.xml><?xml version="1.0" encoding="utf-8"?>
<ds:datastoreItem xmlns:ds="http://schemas.openxmlformats.org/officeDocument/2006/customXml" ds:itemID="{A1ECF5B8-F45B-47C3-AAA1-0464F8044E39}">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elements/1.1/"/>
    <ds:schemaRef ds:uri="http://purl.org/dc/dcmitype/"/>
  </ds:schemaRefs>
</ds:datastoreItem>
</file>

<file path=customXml/itemProps5.xml><?xml version="1.0" encoding="utf-8"?>
<ds:datastoreItem xmlns:ds="http://schemas.openxmlformats.org/officeDocument/2006/customXml" ds:itemID="{F23730B2-8668-4BA7-AE03-B0F2A817E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SŽDC_bar</Template>
  <TotalTime>0</TotalTime>
  <Pages>10</Pages>
  <Words>4619</Words>
  <Characters>27257</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31813</CharactersWithSpaces>
  <SharedDoc>false</SharedDoc>
  <HLinks>
    <vt:vector size="90" baseType="variant">
      <vt:variant>
        <vt:i4>1966132</vt:i4>
      </vt:variant>
      <vt:variant>
        <vt:i4>86</vt:i4>
      </vt:variant>
      <vt:variant>
        <vt:i4>0</vt:i4>
      </vt:variant>
      <vt:variant>
        <vt:i4>5</vt:i4>
      </vt:variant>
      <vt:variant>
        <vt:lpwstr/>
      </vt:variant>
      <vt:variant>
        <vt:lpwstr>_Toc531967646</vt:lpwstr>
      </vt:variant>
      <vt:variant>
        <vt:i4>1966132</vt:i4>
      </vt:variant>
      <vt:variant>
        <vt:i4>80</vt:i4>
      </vt:variant>
      <vt:variant>
        <vt:i4>0</vt:i4>
      </vt:variant>
      <vt:variant>
        <vt:i4>5</vt:i4>
      </vt:variant>
      <vt:variant>
        <vt:lpwstr/>
      </vt:variant>
      <vt:variant>
        <vt:lpwstr>_Toc531967645</vt:lpwstr>
      </vt:variant>
      <vt:variant>
        <vt:i4>1966132</vt:i4>
      </vt:variant>
      <vt:variant>
        <vt:i4>74</vt:i4>
      </vt:variant>
      <vt:variant>
        <vt:i4>0</vt:i4>
      </vt:variant>
      <vt:variant>
        <vt:i4>5</vt:i4>
      </vt:variant>
      <vt:variant>
        <vt:lpwstr/>
      </vt:variant>
      <vt:variant>
        <vt:lpwstr>_Toc531967644</vt:lpwstr>
      </vt:variant>
      <vt:variant>
        <vt:i4>1966132</vt:i4>
      </vt:variant>
      <vt:variant>
        <vt:i4>68</vt:i4>
      </vt:variant>
      <vt:variant>
        <vt:i4>0</vt:i4>
      </vt:variant>
      <vt:variant>
        <vt:i4>5</vt:i4>
      </vt:variant>
      <vt:variant>
        <vt:lpwstr/>
      </vt:variant>
      <vt:variant>
        <vt:lpwstr>_Toc531967643</vt:lpwstr>
      </vt:variant>
      <vt:variant>
        <vt:i4>1966132</vt:i4>
      </vt:variant>
      <vt:variant>
        <vt:i4>62</vt:i4>
      </vt:variant>
      <vt:variant>
        <vt:i4>0</vt:i4>
      </vt:variant>
      <vt:variant>
        <vt:i4>5</vt:i4>
      </vt:variant>
      <vt:variant>
        <vt:lpwstr/>
      </vt:variant>
      <vt:variant>
        <vt:lpwstr>_Toc531967642</vt:lpwstr>
      </vt:variant>
      <vt:variant>
        <vt:i4>1966132</vt:i4>
      </vt:variant>
      <vt:variant>
        <vt:i4>56</vt:i4>
      </vt:variant>
      <vt:variant>
        <vt:i4>0</vt:i4>
      </vt:variant>
      <vt:variant>
        <vt:i4>5</vt:i4>
      </vt:variant>
      <vt:variant>
        <vt:lpwstr/>
      </vt:variant>
      <vt:variant>
        <vt:lpwstr>_Toc531967641</vt:lpwstr>
      </vt:variant>
      <vt:variant>
        <vt:i4>1966132</vt:i4>
      </vt:variant>
      <vt:variant>
        <vt:i4>50</vt:i4>
      </vt:variant>
      <vt:variant>
        <vt:i4>0</vt:i4>
      </vt:variant>
      <vt:variant>
        <vt:i4>5</vt:i4>
      </vt:variant>
      <vt:variant>
        <vt:lpwstr/>
      </vt:variant>
      <vt:variant>
        <vt:lpwstr>_Toc531967640</vt:lpwstr>
      </vt:variant>
      <vt:variant>
        <vt:i4>1638452</vt:i4>
      </vt:variant>
      <vt:variant>
        <vt:i4>44</vt:i4>
      </vt:variant>
      <vt:variant>
        <vt:i4>0</vt:i4>
      </vt:variant>
      <vt:variant>
        <vt:i4>5</vt:i4>
      </vt:variant>
      <vt:variant>
        <vt:lpwstr/>
      </vt:variant>
      <vt:variant>
        <vt:lpwstr>_Toc531967639</vt:lpwstr>
      </vt:variant>
      <vt:variant>
        <vt:i4>1638452</vt:i4>
      </vt:variant>
      <vt:variant>
        <vt:i4>38</vt:i4>
      </vt:variant>
      <vt:variant>
        <vt:i4>0</vt:i4>
      </vt:variant>
      <vt:variant>
        <vt:i4>5</vt:i4>
      </vt:variant>
      <vt:variant>
        <vt:lpwstr/>
      </vt:variant>
      <vt:variant>
        <vt:lpwstr>_Toc531967638</vt:lpwstr>
      </vt:variant>
      <vt:variant>
        <vt:i4>1638452</vt:i4>
      </vt:variant>
      <vt:variant>
        <vt:i4>32</vt:i4>
      </vt:variant>
      <vt:variant>
        <vt:i4>0</vt:i4>
      </vt:variant>
      <vt:variant>
        <vt:i4>5</vt:i4>
      </vt:variant>
      <vt:variant>
        <vt:lpwstr/>
      </vt:variant>
      <vt:variant>
        <vt:lpwstr>_Toc531967637</vt:lpwstr>
      </vt:variant>
      <vt:variant>
        <vt:i4>1638452</vt:i4>
      </vt:variant>
      <vt:variant>
        <vt:i4>26</vt:i4>
      </vt:variant>
      <vt:variant>
        <vt:i4>0</vt:i4>
      </vt:variant>
      <vt:variant>
        <vt:i4>5</vt:i4>
      </vt:variant>
      <vt:variant>
        <vt:lpwstr/>
      </vt:variant>
      <vt:variant>
        <vt:lpwstr>_Toc531967636</vt:lpwstr>
      </vt:variant>
      <vt:variant>
        <vt:i4>1638452</vt:i4>
      </vt:variant>
      <vt:variant>
        <vt:i4>20</vt:i4>
      </vt:variant>
      <vt:variant>
        <vt:i4>0</vt:i4>
      </vt:variant>
      <vt:variant>
        <vt:i4>5</vt:i4>
      </vt:variant>
      <vt:variant>
        <vt:lpwstr/>
      </vt:variant>
      <vt:variant>
        <vt:lpwstr>_Toc531967635</vt:lpwstr>
      </vt:variant>
      <vt:variant>
        <vt:i4>1638452</vt:i4>
      </vt:variant>
      <vt:variant>
        <vt:i4>14</vt:i4>
      </vt:variant>
      <vt:variant>
        <vt:i4>0</vt:i4>
      </vt:variant>
      <vt:variant>
        <vt:i4>5</vt:i4>
      </vt:variant>
      <vt:variant>
        <vt:lpwstr/>
      </vt:variant>
      <vt:variant>
        <vt:lpwstr>_Toc531967634</vt:lpwstr>
      </vt:variant>
      <vt:variant>
        <vt:i4>1638452</vt:i4>
      </vt:variant>
      <vt:variant>
        <vt:i4>8</vt:i4>
      </vt:variant>
      <vt:variant>
        <vt:i4>0</vt:i4>
      </vt:variant>
      <vt:variant>
        <vt:i4>5</vt:i4>
      </vt:variant>
      <vt:variant>
        <vt:lpwstr/>
      </vt:variant>
      <vt:variant>
        <vt:lpwstr>_Toc531967633</vt:lpwstr>
      </vt:variant>
      <vt:variant>
        <vt:i4>1638452</vt:i4>
      </vt:variant>
      <vt:variant>
        <vt:i4>2</vt:i4>
      </vt:variant>
      <vt:variant>
        <vt:i4>0</vt:i4>
      </vt:variant>
      <vt:variant>
        <vt:i4>5</vt:i4>
      </vt:variant>
      <vt:variant>
        <vt:lpwstr/>
      </vt:variant>
      <vt:variant>
        <vt:lpwstr>_Toc531967632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Kresová Petra, Bc.</cp:lastModifiedBy>
  <cp:revision>2</cp:revision>
  <cp:lastPrinted>2012-11-15T11:14:00Z</cp:lastPrinted>
  <dcterms:created xsi:type="dcterms:W3CDTF">2023-03-23T09:46:00Z</dcterms:created>
  <dcterms:modified xsi:type="dcterms:W3CDTF">2023-03-23T09:46:00Z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